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2B0" w:rsidRDefault="000B32B0" w:rsidP="000B32B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Сведения о материально-технических условиях реализациях программ профессионального обучения:</w:t>
      </w:r>
    </w:p>
    <w:p w:rsidR="00E976B4" w:rsidRDefault="00E976B4" w:rsidP="000B32B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B32B0" w:rsidRPr="00E976B4" w:rsidRDefault="00E976B4" w:rsidP="00E976B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6B4">
        <w:rPr>
          <w:rFonts w:ascii="Times New Roman" w:hAnsi="Times New Roman" w:cs="Times New Roman"/>
          <w:b/>
          <w:sz w:val="28"/>
          <w:szCs w:val="28"/>
        </w:rPr>
        <w:t>Сведения о средствах обучения</w:t>
      </w:r>
    </w:p>
    <w:p w:rsidR="001E2644" w:rsidRPr="001E2644" w:rsidRDefault="001E2644" w:rsidP="001E2644">
      <w:pPr>
        <w:spacing w:after="8" w:line="251" w:lineRule="auto"/>
        <w:ind w:left="10" w:right="56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9071" w:type="dxa"/>
        <w:tblInd w:w="-61" w:type="dxa"/>
        <w:tblCellMar>
          <w:top w:w="107" w:type="dxa"/>
          <w:left w:w="61" w:type="dxa"/>
          <w:right w:w="109" w:type="dxa"/>
        </w:tblCellMar>
        <w:tblLook w:val="04A0" w:firstRow="1" w:lastRow="0" w:firstColumn="1" w:lastColumn="0" w:noHBand="0" w:noVBand="1"/>
      </w:tblPr>
      <w:tblGrid>
        <w:gridCol w:w="6348"/>
        <w:gridCol w:w="1304"/>
        <w:gridCol w:w="1419"/>
      </w:tblGrid>
      <w:tr w:rsidR="001E2644" w:rsidRPr="001E2644" w:rsidTr="000B32B0">
        <w:trPr>
          <w:trHeight w:val="766"/>
        </w:trPr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644" w:rsidRPr="001E2644" w:rsidRDefault="001E2644" w:rsidP="001E2644">
            <w:pPr>
              <w:ind w:left="4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Наименование средств обучения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644" w:rsidRPr="001E2644" w:rsidRDefault="001E2644" w:rsidP="001E2644">
            <w:pPr>
              <w:ind w:left="48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Количество</w:t>
            </w:r>
          </w:p>
        </w:tc>
      </w:tr>
      <w:tr w:rsidR="001E2644" w:rsidRPr="001E2644" w:rsidTr="000B32B0">
        <w:trPr>
          <w:trHeight w:val="490"/>
        </w:trPr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ind w:left="4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Технические средства обучения</w:t>
            </w:r>
          </w:p>
        </w:tc>
      </w:tr>
      <w:tr w:rsidR="001E2644" w:rsidRPr="001E2644" w:rsidTr="000B32B0">
        <w:trPr>
          <w:trHeight w:val="490"/>
        </w:trPr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Компьютер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ind w:left="4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ind w:left="4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1E2644" w:rsidRPr="001E2644" w:rsidTr="000B32B0">
        <w:trPr>
          <w:trHeight w:val="756"/>
        </w:trPr>
        <w:tc>
          <w:tcPr>
            <w:tcW w:w="6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Технические средства демонстрации аудиовизуальной информации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644" w:rsidRPr="001E2644" w:rsidRDefault="001E2644" w:rsidP="001E2644">
            <w:pPr>
              <w:ind w:left="4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644" w:rsidRPr="001E2644" w:rsidRDefault="001E2644" w:rsidP="001E2644">
            <w:pPr>
              <w:ind w:left="4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1E2644" w:rsidRPr="001E2644" w:rsidTr="000B32B0">
        <w:trPr>
          <w:trHeight w:val="1042"/>
        </w:trPr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ind w:left="46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Учебно-наглядные пособия по учебным предметам</w:t>
            </w:r>
          </w:p>
          <w:p w:rsidR="001E2644" w:rsidRPr="001E2644" w:rsidRDefault="001E2644" w:rsidP="001E264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(допустимо представлять в виде плаката, стенда, модели, фильма, мультимедийных слайдов)</w:t>
            </w:r>
          </w:p>
        </w:tc>
      </w:tr>
      <w:tr w:rsidR="001E2644" w:rsidRPr="001E2644" w:rsidTr="000B32B0">
        <w:trPr>
          <w:trHeight w:val="490"/>
        </w:trPr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ind w:left="4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Основы законодательства Российской Федерации в сфере дорожного движения</w:t>
            </w:r>
          </w:p>
        </w:tc>
      </w:tr>
      <w:tr w:rsidR="001E2644" w:rsidRPr="001E2644" w:rsidTr="000B32B0">
        <w:trPr>
          <w:trHeight w:val="489"/>
        </w:trPr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Общие положения, основные понятия и термины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ind w:left="4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ind w:left="4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1E2644" w:rsidRPr="001E2644" w:rsidTr="000B32B0">
        <w:trPr>
          <w:trHeight w:val="480"/>
        </w:trPr>
        <w:tc>
          <w:tcPr>
            <w:tcW w:w="63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Общие обязанности водителей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ind w:left="4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ind w:left="4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1E2644" w:rsidRPr="001E2644" w:rsidTr="000B32B0">
        <w:trPr>
          <w:trHeight w:val="480"/>
        </w:trPr>
        <w:tc>
          <w:tcPr>
            <w:tcW w:w="63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Последовательность действий при ДТП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ind w:left="4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ind w:left="4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1E2644" w:rsidRPr="001E2644" w:rsidTr="000B32B0">
        <w:trPr>
          <w:trHeight w:val="480"/>
        </w:trPr>
        <w:tc>
          <w:tcPr>
            <w:tcW w:w="63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Опасное вождение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ind w:left="4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ind w:left="4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1E2644" w:rsidRPr="001E2644" w:rsidTr="000B32B0">
        <w:trPr>
          <w:trHeight w:val="480"/>
        </w:trPr>
        <w:tc>
          <w:tcPr>
            <w:tcW w:w="63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ind w:left="10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комплект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ind w:left="4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1E2644" w:rsidRPr="001E2644" w:rsidTr="000B32B0">
        <w:trPr>
          <w:trHeight w:val="480"/>
        </w:trPr>
        <w:tc>
          <w:tcPr>
            <w:tcW w:w="63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Дорожная разметка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ind w:left="10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комплект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ind w:left="4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1E2644" w:rsidRPr="001E2644" w:rsidTr="000B32B0">
        <w:trPr>
          <w:trHeight w:val="480"/>
        </w:trPr>
        <w:tc>
          <w:tcPr>
            <w:tcW w:w="63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Применение специальных сигналов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ind w:left="4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ind w:left="4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1E2644" w:rsidRPr="001E2644" w:rsidTr="000B32B0">
        <w:trPr>
          <w:trHeight w:val="480"/>
        </w:trPr>
        <w:tc>
          <w:tcPr>
            <w:tcW w:w="63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Обязанности пешеходов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ind w:left="4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ind w:left="4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1E2644" w:rsidRPr="001E2644" w:rsidTr="000B32B0">
        <w:trPr>
          <w:trHeight w:val="480"/>
        </w:trPr>
        <w:tc>
          <w:tcPr>
            <w:tcW w:w="63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Обязанности пассажиров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ind w:left="4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ind w:left="4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1E2644" w:rsidRPr="001E2644" w:rsidTr="000B32B0">
        <w:trPr>
          <w:trHeight w:val="480"/>
        </w:trPr>
        <w:tc>
          <w:tcPr>
            <w:tcW w:w="63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Сигналы светофора с демонстрацией режимов работы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ind w:left="4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ind w:left="4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1E2644" w:rsidRPr="001E2644" w:rsidTr="000B32B0">
        <w:trPr>
          <w:trHeight w:val="480"/>
        </w:trPr>
        <w:tc>
          <w:tcPr>
            <w:tcW w:w="63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Сигналы регулировщика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ind w:left="4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ind w:left="4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1E2644" w:rsidRPr="001E2644" w:rsidTr="000B32B0">
        <w:trPr>
          <w:trHeight w:val="756"/>
        </w:trPr>
        <w:tc>
          <w:tcPr>
            <w:tcW w:w="63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Применение аварийной сигнализации и знака аварийной остановки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2644" w:rsidRPr="001E2644" w:rsidRDefault="001E2644" w:rsidP="001E2644">
            <w:pPr>
              <w:ind w:left="4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2644" w:rsidRPr="001E2644" w:rsidRDefault="001E2644" w:rsidP="001E2644">
            <w:pPr>
              <w:ind w:left="4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1E2644" w:rsidRPr="001E2644" w:rsidTr="000B32B0">
        <w:trPr>
          <w:trHeight w:val="756"/>
        </w:trPr>
        <w:tc>
          <w:tcPr>
            <w:tcW w:w="63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Начало движения, маневрирование, порядок выполнения поворотов, способы разворота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2644" w:rsidRPr="001E2644" w:rsidRDefault="001E2644" w:rsidP="001E2644">
            <w:pPr>
              <w:ind w:left="4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2644" w:rsidRPr="001E2644" w:rsidRDefault="001E2644" w:rsidP="001E2644">
            <w:pPr>
              <w:ind w:left="4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1E2644" w:rsidRPr="001E2644" w:rsidTr="000B32B0">
        <w:trPr>
          <w:trHeight w:val="480"/>
        </w:trPr>
        <w:tc>
          <w:tcPr>
            <w:tcW w:w="63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Расположение транспортных средств на проезжей части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ind w:left="4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ind w:left="4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1E2644" w:rsidRPr="001E2644" w:rsidTr="000B32B0">
        <w:trPr>
          <w:trHeight w:val="480"/>
        </w:trPr>
        <w:tc>
          <w:tcPr>
            <w:tcW w:w="6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Скорость движения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ind w:left="4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ind w:left="4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1E2644" w:rsidRPr="001E2644" w:rsidTr="000B32B0">
        <w:trPr>
          <w:trHeight w:val="489"/>
        </w:trPr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Обгон, опережение, встречный разъезд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ind w:left="4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ind w:left="4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1E2644" w:rsidRPr="001E2644" w:rsidTr="000B32B0">
        <w:trPr>
          <w:trHeight w:val="474"/>
        </w:trPr>
        <w:tc>
          <w:tcPr>
            <w:tcW w:w="63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Остановка и стоянка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ind w:left="4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ind w:left="4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</w:tbl>
    <w:p w:rsidR="001E2644" w:rsidRPr="001E2644" w:rsidRDefault="001E2644" w:rsidP="001E2644">
      <w:pPr>
        <w:spacing w:after="0"/>
        <w:ind w:left="-1133" w:right="1263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9071" w:type="dxa"/>
        <w:tblInd w:w="-61" w:type="dxa"/>
        <w:tblCellMar>
          <w:top w:w="107" w:type="dxa"/>
          <w:left w:w="61" w:type="dxa"/>
          <w:right w:w="115" w:type="dxa"/>
        </w:tblCellMar>
        <w:tblLook w:val="04A0" w:firstRow="1" w:lastRow="0" w:firstColumn="1" w:lastColumn="0" w:noHBand="0" w:noVBand="1"/>
      </w:tblPr>
      <w:tblGrid>
        <w:gridCol w:w="6350"/>
        <w:gridCol w:w="1304"/>
        <w:gridCol w:w="1417"/>
      </w:tblGrid>
      <w:tr w:rsidR="001E2644" w:rsidRPr="001E2644" w:rsidTr="000B32B0">
        <w:trPr>
          <w:trHeight w:val="759"/>
        </w:trPr>
        <w:tc>
          <w:tcPr>
            <w:tcW w:w="63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Проезд перекрестков регулируемых, нерегулируемых, с круговым движением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2644" w:rsidRPr="001E2644" w:rsidRDefault="001E2644" w:rsidP="001E2644">
            <w:pPr>
              <w:ind w:left="5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2644" w:rsidRPr="001E2644" w:rsidRDefault="001E2644" w:rsidP="001E2644">
            <w:pPr>
              <w:ind w:lef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1E2644" w:rsidRPr="001E2644" w:rsidTr="000B32B0">
        <w:trPr>
          <w:trHeight w:val="757"/>
        </w:trPr>
        <w:tc>
          <w:tcPr>
            <w:tcW w:w="6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Проезд пешеходных переходов и мест остановок маршрутных транспортных средств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644" w:rsidRPr="001E2644" w:rsidRDefault="001E2644" w:rsidP="001E2644">
            <w:pPr>
              <w:ind w:left="5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644" w:rsidRPr="001E2644" w:rsidRDefault="001E2644" w:rsidP="001E2644">
            <w:pPr>
              <w:ind w:lef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1E2644" w:rsidRPr="001E2644" w:rsidTr="000B32B0">
        <w:trPr>
          <w:trHeight w:val="488"/>
        </w:trPr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Движение через железнодорожные пути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ind w:left="5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ind w:lef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1E2644" w:rsidRPr="001E2644" w:rsidTr="000B32B0">
        <w:trPr>
          <w:trHeight w:val="480"/>
        </w:trPr>
        <w:tc>
          <w:tcPr>
            <w:tcW w:w="63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Движение по автомагистралям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ind w:left="5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ind w:lef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1E2644" w:rsidRPr="001E2644" w:rsidTr="000B32B0">
        <w:trPr>
          <w:trHeight w:val="480"/>
        </w:trPr>
        <w:tc>
          <w:tcPr>
            <w:tcW w:w="63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Движение в жилых зонах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ind w:left="5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ind w:lef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1E2644" w:rsidRPr="001E2644" w:rsidTr="000B32B0">
        <w:trPr>
          <w:trHeight w:val="480"/>
        </w:trPr>
        <w:tc>
          <w:tcPr>
            <w:tcW w:w="63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Приоритет маршрутных транспортных средств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ind w:left="5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ind w:lef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1E2644" w:rsidRPr="001E2644" w:rsidTr="000B32B0">
        <w:trPr>
          <w:trHeight w:val="756"/>
        </w:trPr>
        <w:tc>
          <w:tcPr>
            <w:tcW w:w="63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Пользование внешними световыми приборами и звуковыми сигналами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2644" w:rsidRPr="001E2644" w:rsidRDefault="001E2644" w:rsidP="001E2644">
            <w:pPr>
              <w:ind w:left="5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2644" w:rsidRPr="001E2644" w:rsidRDefault="001E2644" w:rsidP="001E2644">
            <w:pPr>
              <w:ind w:lef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1E2644" w:rsidRPr="001E2644" w:rsidTr="000B32B0">
        <w:trPr>
          <w:trHeight w:val="480"/>
        </w:trPr>
        <w:tc>
          <w:tcPr>
            <w:tcW w:w="63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Буксировка механических транспортных средств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ind w:left="5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ind w:lef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1E2644" w:rsidRPr="001E2644" w:rsidTr="000B32B0">
        <w:trPr>
          <w:trHeight w:val="480"/>
        </w:trPr>
        <w:tc>
          <w:tcPr>
            <w:tcW w:w="63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Учебная езда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ind w:left="5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ind w:lef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1E2644" w:rsidRPr="001E2644" w:rsidTr="000B32B0">
        <w:trPr>
          <w:trHeight w:val="480"/>
        </w:trPr>
        <w:tc>
          <w:tcPr>
            <w:tcW w:w="63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Перевозка людей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ind w:left="5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ind w:lef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1E2644" w:rsidRPr="001E2644" w:rsidTr="000B32B0">
        <w:trPr>
          <w:trHeight w:val="480"/>
        </w:trPr>
        <w:tc>
          <w:tcPr>
            <w:tcW w:w="63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Перевозка грузов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ind w:left="5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ind w:lef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1E2644" w:rsidRPr="001E2644" w:rsidTr="000B32B0">
        <w:trPr>
          <w:trHeight w:val="1032"/>
        </w:trPr>
        <w:tc>
          <w:tcPr>
            <w:tcW w:w="63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Требования к движению велосипедистов, водителей мопедов и лиц, использующих для передвижения средства индивидуальной мобильности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2644" w:rsidRPr="001E2644" w:rsidRDefault="001E2644" w:rsidP="001E2644">
            <w:pPr>
              <w:ind w:left="5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2644" w:rsidRPr="001E2644" w:rsidRDefault="001E2644" w:rsidP="001E2644">
            <w:pPr>
              <w:ind w:lef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1E2644" w:rsidRPr="001E2644" w:rsidTr="000B32B0">
        <w:trPr>
          <w:trHeight w:val="480"/>
        </w:trPr>
        <w:tc>
          <w:tcPr>
            <w:tcW w:w="63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Опознавательные и регистрационные знаки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ind w:left="5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ind w:lef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1E2644" w:rsidRPr="001E2644" w:rsidTr="000B32B0">
        <w:trPr>
          <w:trHeight w:val="756"/>
        </w:trPr>
        <w:tc>
          <w:tcPr>
            <w:tcW w:w="63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Неисправности и условия, при которых запрещается эксплуатация транспортных средств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2644" w:rsidRPr="001E2644" w:rsidRDefault="001E2644" w:rsidP="001E2644">
            <w:pPr>
              <w:ind w:left="5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2644" w:rsidRPr="001E2644" w:rsidRDefault="001E2644" w:rsidP="001E2644">
            <w:pPr>
              <w:ind w:lef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1E2644" w:rsidRPr="001E2644" w:rsidTr="000B32B0">
        <w:trPr>
          <w:trHeight w:val="756"/>
        </w:trPr>
        <w:tc>
          <w:tcPr>
            <w:tcW w:w="63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Учебно-наглядное пособие для моделирования дорожных ситуаций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2644" w:rsidRPr="001E2644" w:rsidRDefault="001E2644" w:rsidP="001E2644">
            <w:pPr>
              <w:ind w:left="5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2644" w:rsidRPr="001E2644" w:rsidRDefault="001E2644" w:rsidP="001E2644">
            <w:pPr>
              <w:ind w:lef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1E2644" w:rsidRPr="001E2644" w:rsidTr="000B32B0">
        <w:trPr>
          <w:trHeight w:val="756"/>
        </w:trPr>
        <w:tc>
          <w:tcPr>
            <w:tcW w:w="63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Страхование гражданской ответственности владельцев транспортных средств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2644" w:rsidRPr="001E2644" w:rsidRDefault="001E2644" w:rsidP="001E2644">
            <w:pPr>
              <w:ind w:left="5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2644" w:rsidRPr="001E2644" w:rsidRDefault="001E2644" w:rsidP="001E2644">
            <w:pPr>
              <w:ind w:lef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1E2644" w:rsidRPr="001E2644" w:rsidTr="000B32B0">
        <w:trPr>
          <w:trHeight w:val="757"/>
        </w:trPr>
        <w:tc>
          <w:tcPr>
            <w:tcW w:w="6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Ответственность за правонарушения в области дорожного движения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644" w:rsidRPr="001E2644" w:rsidRDefault="001E2644" w:rsidP="001E2644">
            <w:pPr>
              <w:ind w:left="5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644" w:rsidRPr="001E2644" w:rsidRDefault="001E2644" w:rsidP="001E2644">
            <w:pPr>
              <w:ind w:lef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1E2644" w:rsidRPr="001E2644" w:rsidTr="000B32B0">
        <w:trPr>
          <w:trHeight w:val="490"/>
        </w:trPr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ind w:left="5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Психофизиологические основы деятельности водителя</w:t>
            </w:r>
          </w:p>
        </w:tc>
      </w:tr>
      <w:tr w:rsidR="001E2644" w:rsidRPr="001E2644" w:rsidTr="000B32B0">
        <w:trPr>
          <w:trHeight w:val="766"/>
        </w:trPr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Познавательные функции, системы восприятия и психомоторные навыки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2644" w:rsidRPr="001E2644" w:rsidRDefault="001E2644" w:rsidP="001E2644">
            <w:pPr>
              <w:ind w:left="5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2644" w:rsidRPr="001E2644" w:rsidRDefault="001E2644" w:rsidP="001E2644">
            <w:pPr>
              <w:ind w:lef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1E2644" w:rsidRPr="001E2644" w:rsidTr="000B32B0">
        <w:trPr>
          <w:trHeight w:val="481"/>
        </w:trPr>
        <w:tc>
          <w:tcPr>
            <w:tcW w:w="63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Эмоциональные состояния и профилактика конфликтов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ind w:left="5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ind w:lef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1E2644" w:rsidRPr="001E2644" w:rsidTr="000B32B0">
        <w:trPr>
          <w:trHeight w:val="755"/>
        </w:trPr>
        <w:tc>
          <w:tcPr>
            <w:tcW w:w="63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Влияние психофизиологических особенностей на управление транспортным средством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2644" w:rsidRPr="001E2644" w:rsidRDefault="001E2644" w:rsidP="001E2644">
            <w:pPr>
              <w:ind w:left="5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2644" w:rsidRPr="001E2644" w:rsidRDefault="001E2644" w:rsidP="001E2644">
            <w:pPr>
              <w:ind w:lef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1E2644" w:rsidRPr="001E2644" w:rsidTr="000B32B0">
        <w:trPr>
          <w:trHeight w:val="756"/>
        </w:trPr>
        <w:tc>
          <w:tcPr>
            <w:tcW w:w="63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Воздействие на поведение водителя алкоголя, наркотических веществ и лекарственных препаратов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2644" w:rsidRPr="001E2644" w:rsidRDefault="001E2644" w:rsidP="001E2644">
            <w:pPr>
              <w:ind w:left="5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2644" w:rsidRPr="001E2644" w:rsidRDefault="001E2644" w:rsidP="001E2644">
            <w:pPr>
              <w:ind w:lef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1E2644" w:rsidRPr="001E2644" w:rsidTr="000B32B0">
        <w:trPr>
          <w:trHeight w:val="750"/>
        </w:trPr>
        <w:tc>
          <w:tcPr>
            <w:tcW w:w="63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Факторы риска при вождении, особые факторы риска у начинающих и молодых водителей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2644" w:rsidRPr="001E2644" w:rsidRDefault="001E2644" w:rsidP="001E2644">
            <w:pPr>
              <w:ind w:left="5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2644" w:rsidRPr="001E2644" w:rsidRDefault="001E2644" w:rsidP="001E2644">
            <w:pPr>
              <w:ind w:lef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</w:tbl>
    <w:p w:rsidR="001E2644" w:rsidRPr="001E2644" w:rsidRDefault="001E2644" w:rsidP="001E2644">
      <w:pPr>
        <w:spacing w:after="0"/>
        <w:ind w:left="-1133" w:right="1263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9071" w:type="dxa"/>
        <w:tblInd w:w="-61" w:type="dxa"/>
        <w:tblCellMar>
          <w:top w:w="107" w:type="dxa"/>
          <w:left w:w="61" w:type="dxa"/>
          <w:right w:w="115" w:type="dxa"/>
        </w:tblCellMar>
        <w:tblLook w:val="04A0" w:firstRow="1" w:lastRow="0" w:firstColumn="1" w:lastColumn="0" w:noHBand="0" w:noVBand="1"/>
      </w:tblPr>
      <w:tblGrid>
        <w:gridCol w:w="6350"/>
        <w:gridCol w:w="1304"/>
        <w:gridCol w:w="1417"/>
      </w:tblGrid>
      <w:tr w:rsidR="001E2644" w:rsidRPr="001E2644" w:rsidTr="000B32B0">
        <w:trPr>
          <w:trHeight w:val="485"/>
        </w:trPr>
        <w:tc>
          <w:tcPr>
            <w:tcW w:w="6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Профессиональное восприятие скорости и опасности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ind w:left="5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ind w:lef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1E2644" w:rsidRPr="001E2644" w:rsidTr="000B32B0">
        <w:trPr>
          <w:trHeight w:val="490"/>
        </w:trPr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ind w:left="53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Основы управления транспортными средствами</w:t>
            </w:r>
          </w:p>
        </w:tc>
      </w:tr>
      <w:tr w:rsidR="001E2644" w:rsidRPr="001E2644" w:rsidTr="000B32B0">
        <w:trPr>
          <w:trHeight w:val="490"/>
        </w:trPr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Сложные дорожные условия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ind w:left="5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ind w:lef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1E2644" w:rsidRPr="001E2644" w:rsidTr="000B32B0">
        <w:trPr>
          <w:trHeight w:val="480"/>
        </w:trPr>
        <w:tc>
          <w:tcPr>
            <w:tcW w:w="6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Виды и причины ДТП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ind w:left="5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ind w:lef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1E2644" w:rsidRPr="001E2644" w:rsidTr="000B32B0">
        <w:trPr>
          <w:trHeight w:val="490"/>
        </w:trPr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Типичные опасные ситуации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ind w:left="5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ind w:lef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1E2644" w:rsidRPr="001E2644" w:rsidTr="000B32B0">
        <w:trPr>
          <w:trHeight w:val="480"/>
        </w:trPr>
        <w:tc>
          <w:tcPr>
            <w:tcW w:w="63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Опасности при обгоне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ind w:left="5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ind w:lef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1E2644" w:rsidRPr="001E2644" w:rsidTr="000B32B0">
        <w:trPr>
          <w:trHeight w:val="480"/>
        </w:trPr>
        <w:tc>
          <w:tcPr>
            <w:tcW w:w="63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Сложные метеоусловия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ind w:left="5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ind w:lef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1E2644" w:rsidRPr="001E2644" w:rsidTr="000B32B0">
        <w:trPr>
          <w:trHeight w:val="480"/>
        </w:trPr>
        <w:tc>
          <w:tcPr>
            <w:tcW w:w="63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Движение в темное время суток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ind w:left="5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ind w:lef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1E2644" w:rsidRPr="001E2644" w:rsidTr="000B32B0">
        <w:trPr>
          <w:trHeight w:val="480"/>
        </w:trPr>
        <w:tc>
          <w:tcPr>
            <w:tcW w:w="6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Посадка водителя за рулем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ind w:left="5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ind w:lef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1E2644" w:rsidRPr="001E2644" w:rsidTr="000B32B0">
        <w:trPr>
          <w:trHeight w:val="489"/>
        </w:trPr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Приемы руления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ind w:left="5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ind w:lef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1E2644" w:rsidRPr="001E2644" w:rsidTr="000B32B0">
        <w:trPr>
          <w:trHeight w:val="480"/>
        </w:trPr>
        <w:tc>
          <w:tcPr>
            <w:tcW w:w="63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Способы торможения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ind w:left="5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ind w:lef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1E2644" w:rsidRPr="001E2644" w:rsidTr="000B32B0">
        <w:trPr>
          <w:trHeight w:val="480"/>
        </w:trPr>
        <w:tc>
          <w:tcPr>
            <w:tcW w:w="63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Тормозной и остановочный путь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ind w:left="5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ind w:lef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1E2644" w:rsidRPr="001E2644" w:rsidTr="000B32B0">
        <w:trPr>
          <w:trHeight w:val="480"/>
        </w:trPr>
        <w:tc>
          <w:tcPr>
            <w:tcW w:w="63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Действия водителя в критических ситуациях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ind w:left="5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ind w:lef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1E2644" w:rsidRPr="001E2644" w:rsidTr="000B32B0">
        <w:trPr>
          <w:trHeight w:val="480"/>
        </w:trPr>
        <w:tc>
          <w:tcPr>
            <w:tcW w:w="63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Силы, действующие на транспортное средство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ind w:left="5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ind w:lef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1E2644" w:rsidRPr="001E2644" w:rsidTr="000B32B0">
        <w:trPr>
          <w:trHeight w:val="480"/>
        </w:trPr>
        <w:tc>
          <w:tcPr>
            <w:tcW w:w="63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Управление автомобилем в нештатных ситуациях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ind w:left="5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ind w:lef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1E2644" w:rsidRPr="001E2644" w:rsidTr="000B32B0">
        <w:trPr>
          <w:trHeight w:val="480"/>
        </w:trPr>
        <w:tc>
          <w:tcPr>
            <w:tcW w:w="63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Активная безопасность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ind w:left="5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ind w:lef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1E2644" w:rsidRPr="001E2644" w:rsidTr="000B32B0">
        <w:trPr>
          <w:trHeight w:val="480"/>
        </w:trPr>
        <w:tc>
          <w:tcPr>
            <w:tcW w:w="63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Профессиональная надежность водителя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ind w:left="5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ind w:lef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1E2644" w:rsidRPr="001E2644" w:rsidTr="000B32B0">
        <w:trPr>
          <w:trHeight w:val="755"/>
        </w:trPr>
        <w:tc>
          <w:tcPr>
            <w:tcW w:w="63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Дистанция и боковой интервал, организация наблюдения в процессе управления транспортным средством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2644" w:rsidRPr="001E2644" w:rsidRDefault="001E2644" w:rsidP="001E2644">
            <w:pPr>
              <w:ind w:left="5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2644" w:rsidRPr="001E2644" w:rsidRDefault="001E2644" w:rsidP="001E2644">
            <w:pPr>
              <w:ind w:lef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1E2644" w:rsidRPr="001E2644" w:rsidTr="000B32B0">
        <w:trPr>
          <w:trHeight w:val="481"/>
        </w:trPr>
        <w:tc>
          <w:tcPr>
            <w:tcW w:w="63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Влияние дорожных условий на безопасность движения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ind w:left="5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ind w:lef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1E2644" w:rsidRPr="001E2644" w:rsidTr="000B32B0">
        <w:trPr>
          <w:trHeight w:val="480"/>
        </w:trPr>
        <w:tc>
          <w:tcPr>
            <w:tcW w:w="63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Безопасное прохождение поворотов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ind w:left="5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ind w:lef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1E2644" w:rsidRPr="001E2644" w:rsidTr="000B32B0">
        <w:trPr>
          <w:trHeight w:val="755"/>
        </w:trPr>
        <w:tc>
          <w:tcPr>
            <w:tcW w:w="63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Безопасность пассажиров транспортных средств, детское удерживающее устройство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2644" w:rsidRPr="001E2644" w:rsidRDefault="001E2644" w:rsidP="001E2644">
            <w:pPr>
              <w:ind w:left="5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2644" w:rsidRPr="001E2644" w:rsidRDefault="001E2644" w:rsidP="001E2644">
            <w:pPr>
              <w:ind w:lef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1E2644" w:rsidRPr="001E2644" w:rsidTr="000B32B0">
        <w:trPr>
          <w:trHeight w:val="481"/>
        </w:trPr>
        <w:tc>
          <w:tcPr>
            <w:tcW w:w="63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Безопасность пешеходов и велосипедистов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ind w:left="5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ind w:lef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1E2644" w:rsidRPr="001E2644" w:rsidTr="000B32B0">
        <w:trPr>
          <w:trHeight w:val="480"/>
        </w:trPr>
        <w:tc>
          <w:tcPr>
            <w:tcW w:w="63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Типичные ошибки пешеходов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ind w:left="5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ind w:lef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1E2644" w:rsidRPr="001E2644" w:rsidTr="000B32B0">
        <w:trPr>
          <w:trHeight w:val="756"/>
        </w:trPr>
        <w:tc>
          <w:tcPr>
            <w:tcW w:w="6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 xml:space="preserve">Типовые примеры допускаемых нарушений </w:t>
            </w:r>
            <w:hyperlink r:id="rId4">
              <w:r w:rsidRPr="001E2644">
                <w:rPr>
                  <w:rFonts w:ascii="Times New Roman" w:hAnsi="Times New Roman" w:cs="Times New Roman"/>
                  <w:color w:val="0000FF"/>
                  <w:sz w:val="24"/>
                </w:rPr>
                <w:t xml:space="preserve">Правил </w:t>
              </w:r>
            </w:hyperlink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дорожного движения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644" w:rsidRPr="001E2644" w:rsidRDefault="001E2644" w:rsidP="001E2644">
            <w:pPr>
              <w:ind w:left="5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644" w:rsidRPr="001E2644" w:rsidRDefault="001E2644" w:rsidP="001E2644">
            <w:pPr>
              <w:ind w:lef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1E2644" w:rsidRPr="001E2644" w:rsidTr="000B32B0">
        <w:trPr>
          <w:trHeight w:val="766"/>
        </w:trPr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Устройство и техническое обслуживание транспортных средств категории "B" как объектов управления</w:t>
            </w:r>
          </w:p>
        </w:tc>
      </w:tr>
      <w:tr w:rsidR="001E2644" w:rsidRPr="001E2644" w:rsidTr="000B32B0">
        <w:trPr>
          <w:trHeight w:val="490"/>
        </w:trPr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Классификация автотранспортных средств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ind w:left="5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ind w:lef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1E2644" w:rsidRPr="001E2644" w:rsidTr="000B32B0">
        <w:trPr>
          <w:trHeight w:val="480"/>
        </w:trPr>
        <w:tc>
          <w:tcPr>
            <w:tcW w:w="63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Общее устройство автомобиля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ind w:left="5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ind w:lef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1E2644" w:rsidRPr="001E2644" w:rsidTr="000B32B0">
        <w:trPr>
          <w:trHeight w:val="750"/>
        </w:trPr>
        <w:tc>
          <w:tcPr>
            <w:tcW w:w="63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Кузов, органы управления, контрольно-измерительные приборы, системы пассивной безопасности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2644" w:rsidRPr="001E2644" w:rsidRDefault="001E2644" w:rsidP="001E2644">
            <w:pPr>
              <w:ind w:left="5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2644" w:rsidRPr="001E2644" w:rsidRDefault="001E2644" w:rsidP="001E2644">
            <w:pPr>
              <w:ind w:lef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</w:tbl>
    <w:p w:rsidR="001E2644" w:rsidRPr="001E2644" w:rsidRDefault="001E2644" w:rsidP="001E2644">
      <w:pPr>
        <w:spacing w:after="0"/>
        <w:ind w:left="-1133" w:right="1263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9071" w:type="dxa"/>
        <w:tblInd w:w="-61" w:type="dxa"/>
        <w:tblCellMar>
          <w:top w:w="107" w:type="dxa"/>
          <w:left w:w="61" w:type="dxa"/>
          <w:right w:w="118" w:type="dxa"/>
        </w:tblCellMar>
        <w:tblLook w:val="04A0" w:firstRow="1" w:lastRow="0" w:firstColumn="1" w:lastColumn="0" w:noHBand="0" w:noVBand="1"/>
      </w:tblPr>
      <w:tblGrid>
        <w:gridCol w:w="6350"/>
        <w:gridCol w:w="1304"/>
        <w:gridCol w:w="1417"/>
      </w:tblGrid>
      <w:tr w:rsidR="001E2644" w:rsidRPr="001E2644" w:rsidTr="000B32B0">
        <w:trPr>
          <w:trHeight w:val="759"/>
        </w:trPr>
        <w:tc>
          <w:tcPr>
            <w:tcW w:w="63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Общее устройство двигателя внутреннего сгорания с демонстрацией принципа работы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2644" w:rsidRPr="001E2644" w:rsidRDefault="001E2644" w:rsidP="001E2644">
            <w:pPr>
              <w:ind w:left="5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2644" w:rsidRPr="001E2644" w:rsidRDefault="001E2644" w:rsidP="001E2644">
            <w:pPr>
              <w:ind w:left="5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1E2644" w:rsidRPr="001E2644" w:rsidTr="000B32B0">
        <w:trPr>
          <w:trHeight w:val="1032"/>
        </w:trPr>
        <w:tc>
          <w:tcPr>
            <w:tcW w:w="63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Общее устройство и принцип работы систем смазки, охлаждения, зажигания, питания и выпуска отработавших газов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2644" w:rsidRPr="001E2644" w:rsidRDefault="001E2644" w:rsidP="001E2644">
            <w:pPr>
              <w:ind w:left="10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комплект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2644" w:rsidRPr="001E2644" w:rsidRDefault="001E2644" w:rsidP="001E2644">
            <w:pPr>
              <w:ind w:left="5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1E2644" w:rsidRPr="001E2644" w:rsidTr="000B32B0">
        <w:trPr>
          <w:trHeight w:val="756"/>
        </w:trPr>
        <w:tc>
          <w:tcPr>
            <w:tcW w:w="63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Общее устройство и принципы работы тяговых электрических двигателей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2644" w:rsidRPr="001E2644" w:rsidRDefault="001E2644" w:rsidP="001E2644">
            <w:pPr>
              <w:ind w:left="5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2644" w:rsidRPr="001E2644" w:rsidRDefault="001E2644" w:rsidP="001E2644">
            <w:pPr>
              <w:ind w:left="5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1E2644" w:rsidRPr="001E2644" w:rsidTr="000B32B0">
        <w:trPr>
          <w:trHeight w:val="756"/>
        </w:trPr>
        <w:tc>
          <w:tcPr>
            <w:tcW w:w="63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Общее устройство и принципы работы комбинированных (гибридных) двигательных установок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2644" w:rsidRPr="001E2644" w:rsidRDefault="001E2644" w:rsidP="001E2644">
            <w:pPr>
              <w:ind w:left="5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2644" w:rsidRPr="001E2644" w:rsidRDefault="001E2644" w:rsidP="001E2644">
            <w:pPr>
              <w:ind w:left="5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1E2644" w:rsidRPr="001E2644" w:rsidTr="000B32B0">
        <w:trPr>
          <w:trHeight w:val="756"/>
        </w:trPr>
        <w:tc>
          <w:tcPr>
            <w:tcW w:w="63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Общее устройство и принцип работы узлов и механизмов трансмиссии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2644" w:rsidRPr="001E2644" w:rsidRDefault="001E2644" w:rsidP="001E2644">
            <w:pPr>
              <w:ind w:left="5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2644" w:rsidRPr="001E2644" w:rsidRDefault="001E2644" w:rsidP="001E2644">
            <w:pPr>
              <w:ind w:left="5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1E2644" w:rsidRPr="001E2644" w:rsidTr="000B32B0">
        <w:trPr>
          <w:trHeight w:val="481"/>
        </w:trPr>
        <w:tc>
          <w:tcPr>
            <w:tcW w:w="6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Общее устройство ходовой части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ind w:left="5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ind w:left="5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1E2644" w:rsidRPr="001E2644" w:rsidTr="000B32B0">
        <w:trPr>
          <w:trHeight w:val="764"/>
        </w:trPr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Конструкция, назначение, маркировка и износ автомобильных шин.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2644" w:rsidRPr="001E2644" w:rsidRDefault="001E2644" w:rsidP="001E2644">
            <w:pPr>
              <w:ind w:left="5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2644" w:rsidRPr="001E2644" w:rsidRDefault="001E2644" w:rsidP="001E2644">
            <w:pPr>
              <w:ind w:left="5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1E2644" w:rsidRPr="001E2644" w:rsidTr="000B32B0">
        <w:trPr>
          <w:trHeight w:val="480"/>
        </w:trPr>
        <w:tc>
          <w:tcPr>
            <w:tcW w:w="63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Общее устройство и принцип работы тормозных систем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ind w:left="5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ind w:left="5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1E2644" w:rsidRPr="001E2644" w:rsidTr="000B32B0">
        <w:trPr>
          <w:trHeight w:val="756"/>
        </w:trPr>
        <w:tc>
          <w:tcPr>
            <w:tcW w:w="63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Общее устройство и принцип работы системы рулевого управления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2644" w:rsidRPr="001E2644" w:rsidRDefault="001E2644" w:rsidP="001E2644">
            <w:pPr>
              <w:ind w:left="5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2644" w:rsidRPr="001E2644" w:rsidRDefault="001E2644" w:rsidP="001E2644">
            <w:pPr>
              <w:ind w:left="5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1E2644" w:rsidRPr="001E2644" w:rsidTr="000B32B0">
        <w:trPr>
          <w:trHeight w:val="482"/>
        </w:trPr>
        <w:tc>
          <w:tcPr>
            <w:tcW w:w="6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Источники и потребители электрической энергии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ind w:left="5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ind w:left="5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1E2644" w:rsidRPr="001E2644" w:rsidTr="000B32B0">
        <w:trPr>
          <w:trHeight w:val="765"/>
        </w:trPr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Внешние световые приборы и звуковые сигналы с демонстрацией включения (подачи)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2644" w:rsidRPr="001E2644" w:rsidRDefault="001E2644" w:rsidP="001E2644">
            <w:pPr>
              <w:ind w:left="5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2644" w:rsidRPr="001E2644" w:rsidRDefault="001E2644" w:rsidP="001E2644">
            <w:pPr>
              <w:ind w:left="5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1E2644" w:rsidRPr="001E2644" w:rsidTr="000B32B0">
        <w:trPr>
          <w:trHeight w:val="481"/>
        </w:trPr>
        <w:tc>
          <w:tcPr>
            <w:tcW w:w="63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Электронные системы управления автомобилем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ind w:left="5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ind w:left="5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1E2644" w:rsidRPr="001E2644" w:rsidTr="000B32B0">
        <w:trPr>
          <w:trHeight w:val="480"/>
        </w:trPr>
        <w:tc>
          <w:tcPr>
            <w:tcW w:w="63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Автомобильные эксплуатационные материалы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ind w:left="10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комплект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ind w:left="5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1E2644" w:rsidRPr="001E2644" w:rsidTr="000B32B0">
        <w:trPr>
          <w:trHeight w:val="480"/>
        </w:trPr>
        <w:tc>
          <w:tcPr>
            <w:tcW w:w="63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Классификация и общее устройство прицепов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ind w:left="5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ind w:left="5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1E2644" w:rsidRPr="001E2644" w:rsidTr="000B32B0">
        <w:trPr>
          <w:trHeight w:val="480"/>
        </w:trPr>
        <w:tc>
          <w:tcPr>
            <w:tcW w:w="63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Виды подвесок, применяемых на прицепах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ind w:left="5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ind w:left="5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1E2644" w:rsidRPr="001E2644" w:rsidTr="000B32B0">
        <w:trPr>
          <w:trHeight w:val="480"/>
        </w:trPr>
        <w:tc>
          <w:tcPr>
            <w:tcW w:w="63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Электрооборудование прицепов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ind w:left="5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ind w:left="5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1E2644" w:rsidRPr="001E2644" w:rsidTr="000B32B0">
        <w:trPr>
          <w:trHeight w:val="480"/>
        </w:trPr>
        <w:tc>
          <w:tcPr>
            <w:tcW w:w="63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Устройство узла сцепки и тягово-сцепного устройства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ind w:left="5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ind w:left="5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1E2644" w:rsidRPr="001E2644" w:rsidTr="000B32B0">
        <w:trPr>
          <w:trHeight w:val="480"/>
        </w:trPr>
        <w:tc>
          <w:tcPr>
            <w:tcW w:w="63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Устройство тормозной системы прицепов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ind w:left="5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ind w:left="5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1E2644" w:rsidRPr="001E2644" w:rsidTr="000B32B0">
        <w:trPr>
          <w:trHeight w:val="755"/>
        </w:trPr>
        <w:tc>
          <w:tcPr>
            <w:tcW w:w="6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Контрольный осмотр и ежедневное техническое обслуживание автомобиля и прицепа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644" w:rsidRPr="001E2644" w:rsidRDefault="001E2644" w:rsidP="001E2644">
            <w:pPr>
              <w:ind w:left="5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644" w:rsidRPr="001E2644" w:rsidRDefault="001E2644" w:rsidP="001E2644">
            <w:pPr>
              <w:ind w:left="5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1E2644" w:rsidRPr="001E2644" w:rsidTr="000B32B0">
        <w:trPr>
          <w:trHeight w:val="490"/>
        </w:trPr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ind w:left="5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Организация и выполнение грузовых перевозок автомобильным транспортом</w:t>
            </w:r>
          </w:p>
        </w:tc>
      </w:tr>
      <w:tr w:rsidR="001E2644" w:rsidRPr="001E2644" w:rsidTr="000B32B0">
        <w:trPr>
          <w:trHeight w:val="766"/>
        </w:trPr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Нормативные правовые акты, определяющие порядок перевозки грузов автомобильным транспортом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644" w:rsidRPr="001E2644" w:rsidRDefault="001E2644" w:rsidP="001E2644">
            <w:pPr>
              <w:ind w:left="5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644" w:rsidRPr="001E2644" w:rsidRDefault="001E2644" w:rsidP="001E2644">
            <w:pPr>
              <w:ind w:left="5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1E2644" w:rsidRPr="001E2644" w:rsidTr="000B32B0">
        <w:trPr>
          <w:trHeight w:val="490"/>
        </w:trPr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ind w:left="5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Организация и выполнение пассажирских перевозок автомобильным транспортом</w:t>
            </w:r>
          </w:p>
        </w:tc>
      </w:tr>
      <w:tr w:rsidR="001E2644" w:rsidRPr="001E2644" w:rsidTr="000B32B0">
        <w:trPr>
          <w:trHeight w:val="766"/>
        </w:trPr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Нормативные правовые акты, определяющие порядок пассажирских перевозок автомобильным транспортом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644" w:rsidRPr="001E2644" w:rsidRDefault="001E2644" w:rsidP="001E2644">
            <w:pPr>
              <w:ind w:left="5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644" w:rsidRPr="001E2644" w:rsidRDefault="001E2644" w:rsidP="001E2644">
            <w:pPr>
              <w:ind w:left="5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1E2644" w:rsidRPr="001E2644" w:rsidTr="000B32B0">
        <w:trPr>
          <w:trHeight w:val="488"/>
        </w:trPr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ind w:left="5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Учебные пособия (допустимо представлять в виде печатного издания, программы для</w:t>
            </w:r>
          </w:p>
        </w:tc>
      </w:tr>
    </w:tbl>
    <w:p w:rsidR="001E2644" w:rsidRPr="001E2644" w:rsidRDefault="001E2644" w:rsidP="001E2644">
      <w:pPr>
        <w:spacing w:after="0"/>
        <w:ind w:left="-1133" w:right="1263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9071" w:type="dxa"/>
        <w:tblInd w:w="-61" w:type="dxa"/>
        <w:tblCellMar>
          <w:left w:w="61" w:type="dxa"/>
          <w:right w:w="111" w:type="dxa"/>
        </w:tblCellMar>
        <w:tblLook w:val="04A0" w:firstRow="1" w:lastRow="0" w:firstColumn="1" w:lastColumn="0" w:noHBand="0" w:noVBand="1"/>
      </w:tblPr>
      <w:tblGrid>
        <w:gridCol w:w="6350"/>
        <w:gridCol w:w="1304"/>
        <w:gridCol w:w="1417"/>
      </w:tblGrid>
      <w:tr w:rsidR="001E2644" w:rsidRPr="001E2644" w:rsidTr="000B32B0">
        <w:trPr>
          <w:trHeight w:val="490"/>
        </w:trPr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ЭВМ)</w:t>
            </w:r>
          </w:p>
        </w:tc>
      </w:tr>
      <w:tr w:rsidR="001E2644" w:rsidRPr="001E2644" w:rsidTr="000B32B0">
        <w:trPr>
          <w:trHeight w:val="490"/>
        </w:trPr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0B32B0" w:rsidP="001E2644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hyperlink r:id="rId5">
              <w:r w:rsidR="001E2644" w:rsidRPr="001E2644">
                <w:rPr>
                  <w:rFonts w:ascii="Times New Roman" w:hAnsi="Times New Roman" w:cs="Times New Roman"/>
                  <w:color w:val="0000FF"/>
                  <w:sz w:val="24"/>
                </w:rPr>
                <w:t>Правила</w:t>
              </w:r>
            </w:hyperlink>
            <w:r w:rsidR="001E2644" w:rsidRPr="001E2644">
              <w:rPr>
                <w:rFonts w:ascii="Times New Roman" w:hAnsi="Times New Roman" w:cs="Times New Roman"/>
                <w:color w:val="0000FF"/>
                <w:sz w:val="24"/>
              </w:rPr>
              <w:t xml:space="preserve"> </w:t>
            </w:r>
            <w:r w:rsidR="001E2644" w:rsidRPr="001E2644">
              <w:rPr>
                <w:rFonts w:ascii="Times New Roman" w:hAnsi="Times New Roman" w:cs="Times New Roman"/>
                <w:color w:val="000000"/>
                <w:sz w:val="24"/>
              </w:rPr>
              <w:t>дорожного движения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ind w:left="4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ind w:left="5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16</w:t>
            </w:r>
          </w:p>
        </w:tc>
      </w:tr>
      <w:tr w:rsidR="001E2644" w:rsidRPr="001E2644" w:rsidTr="000B32B0">
        <w:trPr>
          <w:trHeight w:val="756"/>
        </w:trPr>
        <w:tc>
          <w:tcPr>
            <w:tcW w:w="6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Экзаменационные билеты для приема теоретических экзаменов на право управления транспортными средствами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644" w:rsidRPr="001E2644" w:rsidRDefault="001E2644" w:rsidP="001E2644">
            <w:pPr>
              <w:ind w:left="4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644" w:rsidRPr="001E2644" w:rsidRDefault="001E2644" w:rsidP="001E2644">
            <w:pPr>
              <w:ind w:left="5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16</w:t>
            </w:r>
          </w:p>
        </w:tc>
      </w:tr>
      <w:tr w:rsidR="001E2644" w:rsidRPr="001E2644" w:rsidTr="000B32B0">
        <w:trPr>
          <w:trHeight w:val="490"/>
        </w:trPr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ind w:left="4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Информационно-методические материалы</w:t>
            </w:r>
          </w:p>
        </w:tc>
      </w:tr>
      <w:tr w:rsidR="001E2644" w:rsidRPr="001E2644" w:rsidTr="000B32B0">
        <w:trPr>
          <w:trHeight w:val="490"/>
        </w:trPr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ind w:left="5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Информационный стенд</w:t>
            </w:r>
          </w:p>
        </w:tc>
      </w:tr>
      <w:tr w:rsidR="001E2644" w:rsidRPr="001E2644" w:rsidTr="000B32B0">
        <w:trPr>
          <w:trHeight w:val="765"/>
        </w:trPr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0B32B0" w:rsidP="001E2644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hyperlink r:id="rId6">
              <w:r w:rsidR="001E2644" w:rsidRPr="001E2644">
                <w:rPr>
                  <w:rFonts w:ascii="Times New Roman" w:hAnsi="Times New Roman" w:cs="Times New Roman"/>
                  <w:color w:val="0000FF"/>
                  <w:sz w:val="24"/>
                </w:rPr>
                <w:t>Закон</w:t>
              </w:r>
            </w:hyperlink>
            <w:r w:rsidR="001E2644" w:rsidRPr="001E2644">
              <w:rPr>
                <w:rFonts w:ascii="Times New Roman" w:hAnsi="Times New Roman" w:cs="Times New Roman"/>
                <w:color w:val="0000FF"/>
                <w:sz w:val="24"/>
              </w:rPr>
              <w:t xml:space="preserve"> </w:t>
            </w:r>
            <w:r w:rsidR="001E2644" w:rsidRPr="001E2644">
              <w:rPr>
                <w:rFonts w:ascii="Times New Roman" w:hAnsi="Times New Roman" w:cs="Times New Roman"/>
                <w:color w:val="000000"/>
                <w:sz w:val="24"/>
              </w:rPr>
              <w:t>Российской Федерации от 7 февраля 1992 г. N 2300-1 "О защите прав потребителей"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2644" w:rsidRPr="001E2644" w:rsidRDefault="001E2644" w:rsidP="001E2644">
            <w:pPr>
              <w:ind w:left="4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2644" w:rsidRPr="001E2644" w:rsidRDefault="001E2644" w:rsidP="001E2644">
            <w:pPr>
              <w:ind w:left="5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1E2644" w:rsidRPr="001E2644" w:rsidTr="000B32B0">
        <w:trPr>
          <w:trHeight w:val="756"/>
        </w:trPr>
        <w:tc>
          <w:tcPr>
            <w:tcW w:w="63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Копия лицензии с соответствующим приложением либо выписка из реестра лицензий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2644" w:rsidRPr="001E2644" w:rsidRDefault="001E2644" w:rsidP="001E2644">
            <w:pPr>
              <w:ind w:left="4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2644" w:rsidRPr="001E2644" w:rsidRDefault="001E2644" w:rsidP="001E2644">
            <w:pPr>
              <w:ind w:left="5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1E2644" w:rsidRPr="001E2644" w:rsidTr="000B32B0">
        <w:trPr>
          <w:trHeight w:val="480"/>
        </w:trPr>
        <w:tc>
          <w:tcPr>
            <w:tcW w:w="63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Программа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ind w:left="4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ind w:left="5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1E2644" w:rsidRPr="001E2644" w:rsidTr="000B32B0">
        <w:trPr>
          <w:trHeight w:val="480"/>
        </w:trPr>
        <w:tc>
          <w:tcPr>
            <w:tcW w:w="63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Образовательная программа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ind w:left="4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ind w:left="5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1E2644" w:rsidRPr="001E2644" w:rsidTr="000B32B0">
        <w:trPr>
          <w:trHeight w:val="480"/>
        </w:trPr>
        <w:tc>
          <w:tcPr>
            <w:tcW w:w="63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Учебный план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ind w:left="4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ind w:left="5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1E2644" w:rsidRPr="001E2644" w:rsidTr="000B32B0">
        <w:trPr>
          <w:trHeight w:val="480"/>
        </w:trPr>
        <w:tc>
          <w:tcPr>
            <w:tcW w:w="63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Календарный учебный график (на каждую учебную группу)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ind w:left="4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ind w:left="5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1E2644" w:rsidRPr="001E2644" w:rsidTr="000B32B0">
        <w:trPr>
          <w:trHeight w:val="480"/>
        </w:trPr>
        <w:tc>
          <w:tcPr>
            <w:tcW w:w="63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Расписание занятий (на каждую учебную группу)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ind w:left="4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ind w:left="5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1E2644" w:rsidRPr="001E2644" w:rsidTr="000B32B0">
        <w:trPr>
          <w:trHeight w:val="757"/>
        </w:trPr>
        <w:tc>
          <w:tcPr>
            <w:tcW w:w="6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График очередности обучения вождению (на каждую учебную группу)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644" w:rsidRPr="001E2644" w:rsidRDefault="001E2644" w:rsidP="001E2644">
            <w:pPr>
              <w:ind w:left="4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644" w:rsidRPr="001E2644" w:rsidRDefault="001E2644" w:rsidP="001E2644">
            <w:pPr>
              <w:ind w:left="5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1E2644" w:rsidRPr="001E2644" w:rsidTr="000B32B0">
        <w:trPr>
          <w:trHeight w:val="766"/>
        </w:trPr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 xml:space="preserve">Адрес официального сайта в </w:t>
            </w:r>
            <w:proofErr w:type="spellStart"/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информационнотелекоммуникационной</w:t>
            </w:r>
            <w:proofErr w:type="spellEnd"/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 xml:space="preserve"> сети "Интернет"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644" w:rsidRPr="001E2644" w:rsidRDefault="001E2644" w:rsidP="001E2644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644" w:rsidRPr="001E2644" w:rsidRDefault="001E2644" w:rsidP="001E2644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1E2644" w:rsidRPr="001E2644" w:rsidTr="000B32B0">
        <w:trPr>
          <w:trHeight w:val="766"/>
        </w:trPr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Средства доступа к электронной информационно-образовательной среде (при применении электронного обучения, дистанционных образовательных технологий)</w:t>
            </w:r>
          </w:p>
        </w:tc>
      </w:tr>
      <w:tr w:rsidR="001E2644" w:rsidRPr="001E2644" w:rsidTr="000B32B0">
        <w:trPr>
          <w:trHeight w:val="2350"/>
        </w:trPr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spacing w:after="207" w:line="243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Информационно-телекоммуникационная сеть "Интернет" Информационная система организации, осуществляющей образовательную деятельность, эксплуатируемая при реализации части (частей) образовательной программы с применением электронного обучения, дистанционных образовательных технологий</w:t>
            </w:r>
          </w:p>
          <w:p w:rsidR="001E2644" w:rsidRPr="001E2644" w:rsidRDefault="001E2644" w:rsidP="001E2644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Электронные учебно-наглядные пособия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1E2644" w:rsidRPr="001E2644" w:rsidRDefault="001E2644" w:rsidP="001E2644">
            <w:pPr>
              <w:ind w:left="10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комплект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1E2644" w:rsidRPr="001E2644" w:rsidRDefault="001E2644" w:rsidP="001E2644">
            <w:pPr>
              <w:ind w:left="5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1E2644" w:rsidRPr="001E2644" w:rsidTr="000B32B0">
        <w:trPr>
          <w:trHeight w:val="3640"/>
        </w:trPr>
        <w:tc>
          <w:tcPr>
            <w:tcW w:w="63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spacing w:after="186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Издания электронных библиотечных систем</w:t>
            </w:r>
          </w:p>
          <w:p w:rsidR="001E2644" w:rsidRPr="001E2644" w:rsidRDefault="001E2644" w:rsidP="001E2644">
            <w:pPr>
              <w:spacing w:after="201" w:line="243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Фиксация хода образовательного процесса, результатов промежуточной аттестации, текущего контроля успеваемости и итоговой аттестации, формирование цифрового индивидуального электронного портфолио обучающегося</w:t>
            </w:r>
          </w:p>
          <w:p w:rsidR="001E2644" w:rsidRPr="001E2644" w:rsidRDefault="001E2644" w:rsidP="001E2644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Сервисы взаимодействия преподавателей с обучающимися посредством видео-конференц-связи, быстрого обмена текстовыми сообщениями, фото-, аудио- и видеоинформацией, файлами) с соответствующим программным обеспечением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2644" w:rsidRPr="001E2644" w:rsidRDefault="001E2644" w:rsidP="001E2644">
            <w:pPr>
              <w:ind w:left="10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комплект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2644" w:rsidRPr="001E2644" w:rsidRDefault="001E2644" w:rsidP="001E2644">
            <w:pPr>
              <w:ind w:left="5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1E2644" w:rsidRPr="001E2644" w:rsidTr="000B32B0">
        <w:trPr>
          <w:trHeight w:val="2417"/>
        </w:trPr>
        <w:tc>
          <w:tcPr>
            <w:tcW w:w="6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Сервис контроля условий проведения промежуточной аттестации, текущего контроля успеваемости и итоговой аттестации в целях фиксации нарушений с соответствующим программным обеспечением (в случае проведения промежуточной аттестации, текущего контроля успеваемости и итоговой аттестации с применением электронного обучения, дистанционных образовательных технологий)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644" w:rsidRPr="001E2644" w:rsidRDefault="001E2644" w:rsidP="001E2644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644" w:rsidRPr="001E2644" w:rsidRDefault="001E2644" w:rsidP="001E2644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</w:tbl>
    <w:p w:rsidR="001E2644" w:rsidRPr="001E2644" w:rsidRDefault="001E2644" w:rsidP="001E2644">
      <w:pPr>
        <w:spacing w:after="271" w:line="249" w:lineRule="auto"/>
        <w:ind w:left="-15" w:right="54" w:firstLine="53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E264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Учебно-наглядные пособия по предметам базового цикла составляют единый комплект для любой категории, подкатегории транспортного средства.</w:t>
      </w:r>
    </w:p>
    <w:p w:rsidR="001E2644" w:rsidRPr="001E2644" w:rsidRDefault="001E2644" w:rsidP="001E2644">
      <w:pPr>
        <w:spacing w:after="267" w:line="251" w:lineRule="auto"/>
        <w:ind w:left="2448" w:right="2504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E264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Перечень средств обучения по учебному предмету "Оказание первой помощи пострадавшим в дорожно-транспортном происшествии"</w:t>
      </w:r>
    </w:p>
    <w:p w:rsidR="001E2644" w:rsidRPr="001E2644" w:rsidRDefault="001E2644" w:rsidP="001E2644">
      <w:pPr>
        <w:spacing w:after="8" w:line="251" w:lineRule="auto"/>
        <w:ind w:left="10" w:right="56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E264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Таблица 13</w:t>
      </w:r>
    </w:p>
    <w:tbl>
      <w:tblPr>
        <w:tblStyle w:val="TableGrid"/>
        <w:tblW w:w="9071" w:type="dxa"/>
        <w:tblInd w:w="-61" w:type="dxa"/>
        <w:tblCellMar>
          <w:left w:w="61" w:type="dxa"/>
          <w:right w:w="85" w:type="dxa"/>
        </w:tblCellMar>
        <w:tblLook w:val="04A0" w:firstRow="1" w:lastRow="0" w:firstColumn="1" w:lastColumn="0" w:noHBand="0" w:noVBand="1"/>
      </w:tblPr>
      <w:tblGrid>
        <w:gridCol w:w="6350"/>
        <w:gridCol w:w="1304"/>
        <w:gridCol w:w="1417"/>
      </w:tblGrid>
      <w:tr w:rsidR="001E2644" w:rsidRPr="001E2644" w:rsidTr="000B32B0">
        <w:trPr>
          <w:trHeight w:val="766"/>
        </w:trPr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644" w:rsidRPr="001E2644" w:rsidRDefault="001E2644" w:rsidP="001E2644">
            <w:pPr>
              <w:ind w:left="2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Наименование средств обучения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644" w:rsidRPr="001E2644" w:rsidRDefault="001E2644" w:rsidP="001E2644">
            <w:pPr>
              <w:ind w:left="48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Количество</w:t>
            </w:r>
          </w:p>
        </w:tc>
      </w:tr>
      <w:tr w:rsidR="001E2644" w:rsidRPr="001E2644" w:rsidTr="000B32B0">
        <w:trPr>
          <w:trHeight w:val="490"/>
        </w:trPr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E2644" w:rsidRPr="001E2644" w:rsidRDefault="001E2644" w:rsidP="001E2644">
            <w:pPr>
              <w:ind w:left="144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Оборудование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E2644" w:rsidRPr="001E2644" w:rsidRDefault="001E2644" w:rsidP="001E2644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1E2644" w:rsidRPr="001E2644" w:rsidTr="000B32B0">
        <w:trPr>
          <w:trHeight w:val="1040"/>
        </w:trPr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Тренажер-манекен взрослого пострадавшего (голова, торс либо голова, торс, конечности) для отработки приемов сердечно-легочной реанимации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2644" w:rsidRPr="001E2644" w:rsidRDefault="001E2644" w:rsidP="001E2644">
            <w:pPr>
              <w:ind w:left="2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2644" w:rsidRPr="001E2644" w:rsidRDefault="001E2644" w:rsidP="001E2644">
            <w:pPr>
              <w:ind w:left="2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1E2644" w:rsidRPr="001E2644" w:rsidTr="000B32B0">
        <w:trPr>
          <w:trHeight w:val="1033"/>
        </w:trPr>
        <w:tc>
          <w:tcPr>
            <w:tcW w:w="6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Тренажер-манекен взрослого пострадавшего (голова, торс) либо жилет для отработки приемов удаления инородного тела из верхних дыхательных путей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644" w:rsidRPr="001E2644" w:rsidRDefault="001E2644" w:rsidP="001E2644">
            <w:pPr>
              <w:ind w:left="2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644" w:rsidRPr="001E2644" w:rsidRDefault="001E2644" w:rsidP="001E2644">
            <w:pPr>
              <w:ind w:left="2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1E2644" w:rsidRPr="001E2644" w:rsidTr="000B32B0">
        <w:trPr>
          <w:trHeight w:val="490"/>
        </w:trPr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E2644" w:rsidRPr="001E2644" w:rsidRDefault="001E2644" w:rsidP="001E2644">
            <w:pPr>
              <w:ind w:left="1927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Расходные материалы для тренажеров-манекенов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E2644" w:rsidRPr="001E2644" w:rsidRDefault="001E2644" w:rsidP="001E2644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1E2644" w:rsidRPr="001E2644" w:rsidTr="000B32B0">
        <w:trPr>
          <w:trHeight w:val="766"/>
        </w:trPr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Устройства для проведения искусственного дыхания с клапанами различных моделей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комплект из 20 штук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644" w:rsidRPr="001E2644" w:rsidRDefault="001E2644" w:rsidP="001E2644">
            <w:pPr>
              <w:ind w:left="2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1E2644" w:rsidRPr="001E2644" w:rsidTr="000B32B0">
        <w:trPr>
          <w:trHeight w:val="490"/>
        </w:trPr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E2644" w:rsidRPr="001E2644" w:rsidRDefault="001E2644" w:rsidP="001E2644">
            <w:pPr>
              <w:ind w:left="144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Учебно-наглядные пособия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E2644" w:rsidRPr="001E2644" w:rsidRDefault="001E2644" w:rsidP="001E2644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1E2644" w:rsidRPr="001E2644" w:rsidTr="000B32B0">
        <w:trPr>
          <w:trHeight w:val="1042"/>
        </w:trPr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 xml:space="preserve">Аптечка для оказания первой помощи с применением медицинских изделий пострадавшим в </w:t>
            </w:r>
            <w:proofErr w:type="spellStart"/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дорожнотранспортных</w:t>
            </w:r>
            <w:proofErr w:type="spellEnd"/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 xml:space="preserve"> происшествиях (автомобильная)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2644" w:rsidRPr="001E2644" w:rsidRDefault="001E2644" w:rsidP="001E2644">
            <w:pPr>
              <w:ind w:left="2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2644" w:rsidRPr="001E2644" w:rsidRDefault="001E2644" w:rsidP="001E2644">
            <w:pPr>
              <w:ind w:left="2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</w:p>
        </w:tc>
      </w:tr>
      <w:tr w:rsidR="001E2644" w:rsidRPr="001E2644" w:rsidTr="000B32B0">
        <w:trPr>
          <w:trHeight w:val="1032"/>
        </w:trPr>
        <w:tc>
          <w:tcPr>
            <w:tcW w:w="63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Учебные пособия по оказанию первой помощи</w:t>
            </w:r>
          </w:p>
          <w:p w:rsidR="001E2644" w:rsidRPr="001E2644" w:rsidRDefault="001E2644" w:rsidP="001E2644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пострадавшим в дорожно-транспортных происшествиях для водителей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2644" w:rsidRPr="001E2644" w:rsidRDefault="001E2644" w:rsidP="001E2644">
            <w:pPr>
              <w:ind w:left="2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2644" w:rsidRPr="001E2644" w:rsidRDefault="001E2644" w:rsidP="001E2644">
            <w:pPr>
              <w:ind w:left="2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16</w:t>
            </w:r>
          </w:p>
        </w:tc>
      </w:tr>
      <w:tr w:rsidR="001E2644" w:rsidRPr="001E2644" w:rsidTr="000B32B0">
        <w:trPr>
          <w:trHeight w:val="756"/>
        </w:trPr>
        <w:tc>
          <w:tcPr>
            <w:tcW w:w="63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Учебные фильмы по первой помощи пострадавшим в дорожно-транспортных происшествиях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2644" w:rsidRPr="001E2644" w:rsidRDefault="001E2644" w:rsidP="001E2644">
            <w:pPr>
              <w:ind w:left="10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комплект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2644" w:rsidRPr="001E2644" w:rsidRDefault="001E2644" w:rsidP="001E2644">
            <w:pPr>
              <w:ind w:left="2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1E2644" w:rsidRPr="001E2644" w:rsidTr="000B32B0">
        <w:trPr>
          <w:trHeight w:val="1577"/>
        </w:trPr>
        <w:tc>
          <w:tcPr>
            <w:tcW w:w="63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Наглядные пособия: способы остановки кровотечения, сердечно-легочная реанимация, оптимальные положения, первая помощь при скелетной травме, ранениях и термической травме (допустимо представлять в виде плаката, стенда, мультимедийных слайдов)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2644" w:rsidRPr="001E2644" w:rsidRDefault="001E2644" w:rsidP="001E2644">
            <w:pPr>
              <w:ind w:left="10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комплект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2644" w:rsidRPr="001E2644" w:rsidRDefault="001E2644" w:rsidP="001E2644">
            <w:pPr>
              <w:ind w:left="2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1E2644" w:rsidRPr="001E2644" w:rsidTr="000B32B0">
        <w:trPr>
          <w:trHeight w:val="485"/>
        </w:trPr>
        <w:tc>
          <w:tcPr>
            <w:tcW w:w="63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Устройство для проведения искусственного дыхания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ind w:left="5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ind w:lef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1E2644" w:rsidRPr="001E2644" w:rsidTr="000B32B0">
        <w:trPr>
          <w:trHeight w:val="479"/>
        </w:trPr>
        <w:tc>
          <w:tcPr>
            <w:tcW w:w="63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Маска для проведения сердечно-легочной реанимации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ind w:left="5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ind w:lef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1E2644" w:rsidRPr="001E2644" w:rsidTr="000B32B0">
        <w:trPr>
          <w:trHeight w:val="481"/>
        </w:trPr>
        <w:tc>
          <w:tcPr>
            <w:tcW w:w="6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Кровоостанавливающий жгут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ind w:left="5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644" w:rsidRPr="001E2644" w:rsidRDefault="001E2644" w:rsidP="001E2644">
            <w:pPr>
              <w:ind w:lef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2644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</w:tbl>
    <w:p w:rsidR="00A33754" w:rsidRDefault="00A33754"/>
    <w:p w:rsidR="000B32B0" w:rsidRPr="000B32B0" w:rsidRDefault="000B32B0" w:rsidP="000B32B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0B32B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Сведения о наличии в собственности или на ином законном основании оборудованных учебных транспортных средств</w:t>
      </w:r>
    </w:p>
    <w:tbl>
      <w:tblPr>
        <w:tblpPr w:leftFromText="180" w:rightFromText="180" w:vertAnchor="text" w:horzAnchor="margin" w:tblpXSpec="center" w:tblpY="234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1134"/>
        <w:gridCol w:w="1134"/>
        <w:gridCol w:w="992"/>
        <w:gridCol w:w="992"/>
        <w:gridCol w:w="1134"/>
      </w:tblGrid>
      <w:tr w:rsidR="000B32B0" w:rsidRPr="000B32B0" w:rsidTr="000B32B0">
        <w:tc>
          <w:tcPr>
            <w:tcW w:w="4957" w:type="dxa"/>
            <w:vMerge w:val="restart"/>
            <w:shd w:val="clear" w:color="auto" w:fill="auto"/>
            <w:vAlign w:val="center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Сведения</w:t>
            </w:r>
          </w:p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2" w:type="dxa"/>
            <w:gridSpan w:val="4"/>
            <w:shd w:val="clear" w:color="auto" w:fill="auto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Номер по порядку</w:t>
            </w:r>
          </w:p>
        </w:tc>
      </w:tr>
      <w:tr w:rsidR="000B32B0" w:rsidRPr="000B32B0" w:rsidTr="000B32B0">
        <w:trPr>
          <w:trHeight w:val="346"/>
        </w:trPr>
        <w:tc>
          <w:tcPr>
            <w:tcW w:w="4957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0B32B0" w:rsidRPr="000B32B0" w:rsidRDefault="000B32B0" w:rsidP="000B32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auto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134" w:type="dxa"/>
            <w:shd w:val="clear" w:color="auto" w:fill="auto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992" w:type="dxa"/>
            <w:shd w:val="clear" w:color="auto" w:fill="auto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992" w:type="dxa"/>
            <w:shd w:val="clear" w:color="auto" w:fill="auto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1134" w:type="dxa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5.</w:t>
            </w:r>
          </w:p>
        </w:tc>
      </w:tr>
      <w:tr w:rsidR="000B32B0" w:rsidRPr="000B32B0" w:rsidTr="000B32B0">
        <w:trPr>
          <w:trHeight w:val="284"/>
        </w:trPr>
        <w:tc>
          <w:tcPr>
            <w:tcW w:w="4957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0B32B0" w:rsidRPr="000B32B0" w:rsidRDefault="000B32B0" w:rsidP="000B32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Марка, модель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 xml:space="preserve">Lada </w:t>
            </w:r>
            <w:proofErr w:type="spellStart"/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Iskra</w:t>
            </w:r>
            <w:proofErr w:type="spellEnd"/>
          </w:p>
        </w:tc>
        <w:tc>
          <w:tcPr>
            <w:tcW w:w="1134" w:type="dxa"/>
            <w:tcBorders>
              <w:left w:val="single" w:sz="2" w:space="0" w:color="auto"/>
            </w:tcBorders>
            <w:shd w:val="clear" w:color="auto" w:fill="auto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val="en-US"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CHERY TIGGO NEW</w:t>
            </w:r>
          </w:p>
        </w:tc>
        <w:tc>
          <w:tcPr>
            <w:tcW w:w="992" w:type="dxa"/>
            <w:shd w:val="clear" w:color="auto" w:fill="auto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CHERY TIGGO NEW</w:t>
            </w:r>
          </w:p>
        </w:tc>
        <w:tc>
          <w:tcPr>
            <w:tcW w:w="992" w:type="dxa"/>
            <w:shd w:val="clear" w:color="auto" w:fill="auto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CHERY TIGGO 4 PRO</w:t>
            </w:r>
          </w:p>
        </w:tc>
        <w:tc>
          <w:tcPr>
            <w:tcW w:w="1134" w:type="dxa"/>
            <w:shd w:val="clear" w:color="auto" w:fill="auto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  <w:t>RENAULT LOGAN</w:t>
            </w:r>
          </w:p>
        </w:tc>
      </w:tr>
      <w:tr w:rsidR="000B32B0" w:rsidRPr="000B32B0" w:rsidTr="000B32B0">
        <w:trPr>
          <w:trHeight w:val="284"/>
        </w:trPr>
        <w:tc>
          <w:tcPr>
            <w:tcW w:w="4957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0B32B0" w:rsidRPr="000B32B0" w:rsidRDefault="000B32B0" w:rsidP="000B32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Тип транспортного средства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Легковой седан</w:t>
            </w:r>
          </w:p>
        </w:tc>
        <w:tc>
          <w:tcPr>
            <w:tcW w:w="1134" w:type="dxa"/>
            <w:tcBorders>
              <w:left w:val="single" w:sz="2" w:space="0" w:color="auto"/>
            </w:tcBorders>
            <w:shd w:val="clear" w:color="auto" w:fill="auto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Легковой </w:t>
            </w:r>
            <w:proofErr w:type="spellStart"/>
            <w:r w:rsidRPr="000B32B0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кроссовер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Легковой </w:t>
            </w:r>
            <w:proofErr w:type="spellStart"/>
            <w:r w:rsidRPr="000B32B0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кроссовер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Легковой </w:t>
            </w:r>
            <w:proofErr w:type="spellStart"/>
            <w:r w:rsidRPr="000B32B0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кроссовер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Легковой седан</w:t>
            </w:r>
          </w:p>
        </w:tc>
      </w:tr>
      <w:tr w:rsidR="000B32B0" w:rsidRPr="000B32B0" w:rsidTr="000B32B0">
        <w:trPr>
          <w:trHeight w:val="284"/>
        </w:trPr>
        <w:tc>
          <w:tcPr>
            <w:tcW w:w="4957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0B32B0" w:rsidRPr="000B32B0" w:rsidRDefault="000B32B0" w:rsidP="000B32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Категория транспортного средства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1134" w:type="dxa"/>
            <w:tcBorders>
              <w:left w:val="single" w:sz="2" w:space="0" w:color="auto"/>
            </w:tcBorders>
            <w:shd w:val="clear" w:color="auto" w:fill="auto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992" w:type="dxa"/>
            <w:shd w:val="clear" w:color="auto" w:fill="auto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992" w:type="dxa"/>
            <w:shd w:val="clear" w:color="auto" w:fill="auto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1134" w:type="dxa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В</w:t>
            </w:r>
          </w:p>
        </w:tc>
      </w:tr>
      <w:tr w:rsidR="000B32B0" w:rsidRPr="000B32B0" w:rsidTr="000B32B0">
        <w:trPr>
          <w:trHeight w:val="284"/>
        </w:trPr>
        <w:tc>
          <w:tcPr>
            <w:tcW w:w="4957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0B32B0" w:rsidRPr="000B32B0" w:rsidRDefault="000B32B0" w:rsidP="000B32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Год выпуска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134" w:type="dxa"/>
            <w:tcBorders>
              <w:left w:val="single" w:sz="2" w:space="0" w:color="auto"/>
            </w:tcBorders>
            <w:shd w:val="clear" w:color="auto" w:fill="auto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992" w:type="dxa"/>
            <w:shd w:val="clear" w:color="auto" w:fill="auto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992" w:type="dxa"/>
            <w:shd w:val="clear" w:color="auto" w:fill="auto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134" w:type="dxa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20</w:t>
            </w:r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  <w:t>21</w:t>
            </w:r>
          </w:p>
        </w:tc>
      </w:tr>
      <w:tr w:rsidR="000B32B0" w:rsidRPr="000B32B0" w:rsidTr="000B32B0">
        <w:trPr>
          <w:trHeight w:val="284"/>
        </w:trPr>
        <w:tc>
          <w:tcPr>
            <w:tcW w:w="4957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0B32B0" w:rsidRPr="000B32B0" w:rsidRDefault="000B32B0" w:rsidP="000B32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Государственный </w:t>
            </w:r>
            <w:proofErr w:type="gramStart"/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регистрационный  знак</w:t>
            </w:r>
            <w:proofErr w:type="gramEnd"/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С905ОК 45</w:t>
            </w:r>
          </w:p>
        </w:tc>
        <w:tc>
          <w:tcPr>
            <w:tcW w:w="1134" w:type="dxa"/>
            <w:tcBorders>
              <w:left w:val="single" w:sz="2" w:space="0" w:color="auto"/>
            </w:tcBorders>
            <w:shd w:val="clear" w:color="auto" w:fill="auto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А983НН45</w:t>
            </w:r>
          </w:p>
        </w:tc>
        <w:tc>
          <w:tcPr>
            <w:tcW w:w="992" w:type="dxa"/>
            <w:shd w:val="clear" w:color="auto" w:fill="auto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О571ОЕ45</w:t>
            </w:r>
          </w:p>
        </w:tc>
        <w:tc>
          <w:tcPr>
            <w:tcW w:w="992" w:type="dxa"/>
            <w:shd w:val="clear" w:color="auto" w:fill="auto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А693ОЕ45</w:t>
            </w:r>
          </w:p>
        </w:tc>
        <w:tc>
          <w:tcPr>
            <w:tcW w:w="1134" w:type="dxa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Р789С45</w:t>
            </w:r>
          </w:p>
        </w:tc>
      </w:tr>
      <w:tr w:rsidR="000B32B0" w:rsidRPr="000B32B0" w:rsidTr="000B32B0">
        <w:trPr>
          <w:trHeight w:val="284"/>
        </w:trPr>
        <w:tc>
          <w:tcPr>
            <w:tcW w:w="4957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0B32B0" w:rsidRPr="000B32B0" w:rsidRDefault="000B32B0" w:rsidP="000B32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Регистрационные  документы</w:t>
            </w:r>
            <w:proofErr w:type="gramEnd"/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99 87 558289</w:t>
            </w:r>
          </w:p>
        </w:tc>
        <w:tc>
          <w:tcPr>
            <w:tcW w:w="1134" w:type="dxa"/>
            <w:tcBorders>
              <w:left w:val="single" w:sz="2" w:space="0" w:color="auto"/>
            </w:tcBorders>
            <w:shd w:val="clear" w:color="auto" w:fill="auto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99 85 699429</w:t>
            </w:r>
          </w:p>
        </w:tc>
        <w:tc>
          <w:tcPr>
            <w:tcW w:w="992" w:type="dxa"/>
            <w:shd w:val="clear" w:color="auto" w:fill="auto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99 79 439733</w:t>
            </w:r>
          </w:p>
        </w:tc>
        <w:tc>
          <w:tcPr>
            <w:tcW w:w="992" w:type="dxa"/>
            <w:shd w:val="clear" w:color="auto" w:fill="auto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99 71 335585</w:t>
            </w:r>
          </w:p>
        </w:tc>
        <w:tc>
          <w:tcPr>
            <w:tcW w:w="1134" w:type="dxa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99 75 143562</w:t>
            </w:r>
          </w:p>
        </w:tc>
      </w:tr>
      <w:tr w:rsidR="000B32B0" w:rsidRPr="000B32B0" w:rsidTr="000B32B0">
        <w:trPr>
          <w:trHeight w:val="510"/>
        </w:trPr>
        <w:tc>
          <w:tcPr>
            <w:tcW w:w="4957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0B32B0" w:rsidRPr="000B32B0" w:rsidRDefault="000B32B0" w:rsidP="000B32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Собственность или иное законное основание </w:t>
            </w:r>
            <w:proofErr w:type="gramStart"/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владения  транспортным</w:t>
            </w:r>
            <w:proofErr w:type="gramEnd"/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средством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аренда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аренда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аренда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аренда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аренда</w:t>
            </w:r>
          </w:p>
        </w:tc>
      </w:tr>
      <w:tr w:rsidR="000B32B0" w:rsidRPr="000B32B0" w:rsidTr="000B32B0">
        <w:trPr>
          <w:trHeight w:val="510"/>
        </w:trPr>
        <w:tc>
          <w:tcPr>
            <w:tcW w:w="4957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0B32B0" w:rsidRPr="000B32B0" w:rsidRDefault="000B32B0" w:rsidP="000B32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Техническое </w:t>
            </w:r>
            <w:proofErr w:type="gramStart"/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состояние  в</w:t>
            </w:r>
            <w:proofErr w:type="gramEnd"/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соответствии с п. 3 Основных положений 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исправен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исправен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исправен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исправен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исправен</w:t>
            </w:r>
          </w:p>
        </w:tc>
      </w:tr>
      <w:tr w:rsidR="000B32B0" w:rsidRPr="000B32B0" w:rsidTr="000B32B0">
        <w:trPr>
          <w:trHeight w:val="510"/>
        </w:trPr>
        <w:tc>
          <w:tcPr>
            <w:tcW w:w="4957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0B32B0" w:rsidRPr="000B32B0" w:rsidRDefault="000B32B0" w:rsidP="000B32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Наличие тягово-сцепного (опорно-сцепного) устройства 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отсутствует</w:t>
            </w:r>
          </w:p>
        </w:tc>
      </w:tr>
      <w:tr w:rsidR="000B32B0" w:rsidRPr="000B32B0" w:rsidTr="000B32B0">
        <w:trPr>
          <w:trHeight w:val="510"/>
        </w:trPr>
        <w:tc>
          <w:tcPr>
            <w:tcW w:w="4957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0B32B0" w:rsidRPr="000B32B0" w:rsidRDefault="000B32B0" w:rsidP="000B32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Тип трансмиссии (автоматическая или механическая)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механическая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автоматическая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механическая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механическая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автоматическая</w:t>
            </w:r>
          </w:p>
        </w:tc>
      </w:tr>
      <w:tr w:rsidR="000B32B0" w:rsidRPr="000B32B0" w:rsidTr="000B32B0">
        <w:trPr>
          <w:trHeight w:val="510"/>
        </w:trPr>
        <w:tc>
          <w:tcPr>
            <w:tcW w:w="4957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0B32B0" w:rsidRPr="000B32B0" w:rsidRDefault="000B32B0" w:rsidP="000B32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Дополнительные педали в соответствии </w:t>
            </w:r>
            <w:proofErr w:type="gramStart"/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  п.</w:t>
            </w:r>
            <w:proofErr w:type="gramEnd"/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5  Основных положений 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 наличии 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В наличии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В наличии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В наличии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в наличии</w:t>
            </w:r>
          </w:p>
        </w:tc>
      </w:tr>
      <w:tr w:rsidR="000B32B0" w:rsidRPr="000B32B0" w:rsidTr="000B32B0">
        <w:trPr>
          <w:trHeight w:val="510"/>
        </w:trPr>
        <w:tc>
          <w:tcPr>
            <w:tcW w:w="4957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0B32B0" w:rsidRPr="000B32B0" w:rsidRDefault="000B32B0" w:rsidP="000B32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Зеркала заднего вида для обучающего вождению в соответствии </w:t>
            </w:r>
            <w:proofErr w:type="gramStart"/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  п.</w:t>
            </w:r>
            <w:proofErr w:type="gramEnd"/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5 Основных положений 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в наличии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В наличии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В наличии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В наличии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в наличии</w:t>
            </w:r>
          </w:p>
        </w:tc>
      </w:tr>
      <w:tr w:rsidR="000B32B0" w:rsidRPr="000B32B0" w:rsidTr="000B32B0">
        <w:trPr>
          <w:trHeight w:val="567"/>
        </w:trPr>
        <w:tc>
          <w:tcPr>
            <w:tcW w:w="4957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0B32B0" w:rsidRPr="000B32B0" w:rsidRDefault="000B32B0" w:rsidP="000B32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Опознавательный знак «Учебное транспортное средство» в соответствии с п. </w:t>
            </w:r>
            <w:proofErr w:type="gramStart"/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8  Основных</w:t>
            </w:r>
            <w:proofErr w:type="gramEnd"/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положений 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в наличии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В наличии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В наличии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В наличии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в наличии</w:t>
            </w:r>
          </w:p>
        </w:tc>
      </w:tr>
      <w:tr w:rsidR="000B32B0" w:rsidRPr="000B32B0" w:rsidTr="000B32B0">
        <w:trPr>
          <w:trHeight w:val="778"/>
        </w:trPr>
        <w:tc>
          <w:tcPr>
            <w:tcW w:w="4957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0B32B0" w:rsidRPr="000B32B0" w:rsidRDefault="000B32B0" w:rsidP="000B32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Наличие информации о внесении изменений в конструкцию ТС в регистрационном документе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имеется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имеется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имеется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имеется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имеется</w:t>
            </w:r>
          </w:p>
        </w:tc>
      </w:tr>
      <w:tr w:rsidR="000B32B0" w:rsidRPr="000B32B0" w:rsidTr="000B32B0">
        <w:trPr>
          <w:trHeight w:val="567"/>
        </w:trPr>
        <w:tc>
          <w:tcPr>
            <w:tcW w:w="4957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0B32B0" w:rsidRPr="000B32B0" w:rsidRDefault="000B32B0" w:rsidP="000B32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Страховой  полис</w:t>
            </w:r>
            <w:proofErr w:type="gramEnd"/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 ОСАГО (номер, дата выдачи, срок действия, страховая организация)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XXX</w:t>
            </w: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№</w:t>
            </w: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0656983145</w:t>
            </w:r>
          </w:p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11</w:t>
            </w: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.0</w:t>
            </w: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5</w:t>
            </w: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.202</w:t>
            </w: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6</w:t>
            </w:r>
          </w:p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10</w:t>
            </w: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.0</w:t>
            </w: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5</w:t>
            </w: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.202</w:t>
            </w: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6</w:t>
            </w:r>
          </w:p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Ингосстрах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ХХХ№0613391858</w:t>
            </w:r>
          </w:p>
          <w:p w:rsidR="000B32B0" w:rsidRPr="000B32B0" w:rsidRDefault="000B32B0" w:rsidP="000B32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25.10.2025</w:t>
            </w:r>
          </w:p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24.10.2026</w:t>
            </w:r>
          </w:p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РЕСО гарантия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ХХХ№0663505991</w:t>
            </w:r>
          </w:p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25.06.2026 24.06.2027</w:t>
            </w:r>
          </w:p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Ингосстрах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ХХХ№0594822670</w:t>
            </w:r>
          </w:p>
          <w:p w:rsidR="000B32B0" w:rsidRPr="000B32B0" w:rsidRDefault="000B32B0" w:rsidP="000B32B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07.02.2026</w:t>
            </w:r>
          </w:p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06.02.2027</w:t>
            </w:r>
          </w:p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РЕСО гарантия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ХХХ№0613394893</w:t>
            </w:r>
          </w:p>
          <w:p w:rsidR="000B32B0" w:rsidRPr="000B32B0" w:rsidRDefault="000B32B0" w:rsidP="000B32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04.12.2025</w:t>
            </w:r>
          </w:p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03.12.2026</w:t>
            </w:r>
          </w:p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РЕСО гарантия</w:t>
            </w:r>
          </w:p>
        </w:tc>
      </w:tr>
      <w:tr w:rsidR="000B32B0" w:rsidRPr="000B32B0" w:rsidTr="000B32B0">
        <w:trPr>
          <w:trHeight w:val="567"/>
        </w:trPr>
        <w:tc>
          <w:tcPr>
            <w:tcW w:w="4957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0B32B0" w:rsidRPr="000B32B0" w:rsidRDefault="000B32B0" w:rsidP="000B32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Технический осмотр (дата прохождения, срок действия)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02.06.2026</w:t>
            </w:r>
          </w:p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02.06.2026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0B32B0" w:rsidRPr="000B32B0" w:rsidRDefault="000B32B0" w:rsidP="000B32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14.11.2025 14.11.2026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19.07.2025   19.07.2026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05.05.2026</w:t>
            </w:r>
          </w:p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05.05.2027</w:t>
            </w:r>
          </w:p>
        </w:tc>
        <w:tc>
          <w:tcPr>
            <w:tcW w:w="1134" w:type="dxa"/>
            <w:tcBorders>
              <w:left w:val="single" w:sz="2" w:space="0" w:color="auto"/>
            </w:tcBorders>
            <w:shd w:val="clear" w:color="auto" w:fill="FFFFFF" w:themeFill="background1"/>
            <w:vAlign w:val="center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10.12.2025</w:t>
            </w:r>
          </w:p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10.12.2026</w:t>
            </w:r>
          </w:p>
        </w:tc>
      </w:tr>
      <w:tr w:rsidR="000B32B0" w:rsidRPr="000B32B0" w:rsidTr="000B32B0">
        <w:trPr>
          <w:trHeight w:val="567"/>
        </w:trPr>
        <w:tc>
          <w:tcPr>
            <w:tcW w:w="4957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0B32B0" w:rsidRPr="000B32B0" w:rsidRDefault="000B32B0" w:rsidP="000B32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Соответствует (не соответствует) установленным требованиям 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соответствует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соответствует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соответствует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соответствует</w:t>
            </w:r>
          </w:p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соответствует</w:t>
            </w:r>
          </w:p>
        </w:tc>
      </w:tr>
      <w:tr w:rsidR="000B32B0" w:rsidRPr="000B32B0" w:rsidTr="000B32B0">
        <w:trPr>
          <w:trHeight w:val="567"/>
        </w:trPr>
        <w:tc>
          <w:tcPr>
            <w:tcW w:w="4957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0B32B0" w:rsidRPr="000B32B0" w:rsidRDefault="000B32B0" w:rsidP="000B32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Оснащение </w:t>
            </w:r>
            <w:proofErr w:type="spellStart"/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тахографами</w:t>
            </w:r>
            <w:proofErr w:type="spellEnd"/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(для ТС категории «</w:t>
            </w:r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  <w:t>D</w:t>
            </w:r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», подкатегории «</w:t>
            </w:r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  <w:t>D</w:t>
            </w:r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1»)</w:t>
            </w:r>
          </w:p>
        </w:tc>
        <w:tc>
          <w:tcPr>
            <w:tcW w:w="113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----------</w:t>
            </w:r>
          </w:p>
        </w:tc>
        <w:tc>
          <w:tcPr>
            <w:tcW w:w="113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---------</w:t>
            </w:r>
          </w:p>
        </w:tc>
        <w:tc>
          <w:tcPr>
            <w:tcW w:w="99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-----------</w:t>
            </w:r>
          </w:p>
        </w:tc>
        <w:tc>
          <w:tcPr>
            <w:tcW w:w="99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----------</w:t>
            </w:r>
          </w:p>
        </w:tc>
        <w:tc>
          <w:tcPr>
            <w:tcW w:w="113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-----------</w:t>
            </w:r>
          </w:p>
        </w:tc>
      </w:tr>
    </w:tbl>
    <w:p w:rsidR="000B32B0" w:rsidRPr="000B32B0" w:rsidRDefault="000B32B0" w:rsidP="000B32B0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0B32B0" w:rsidRPr="000B32B0" w:rsidRDefault="000B32B0" w:rsidP="000B32B0">
      <w:pPr>
        <w:spacing w:after="200" w:line="276" w:lineRule="auto"/>
        <w:rPr>
          <w:rFonts w:eastAsiaTheme="minorEastAsia"/>
          <w:lang w:eastAsia="ru-RU"/>
        </w:rPr>
      </w:pPr>
    </w:p>
    <w:tbl>
      <w:tblPr>
        <w:tblpPr w:leftFromText="180" w:rightFromText="180" w:vertAnchor="text" w:horzAnchor="margin" w:tblpXSpec="center" w:tblpY="-352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06"/>
        <w:gridCol w:w="1138"/>
        <w:gridCol w:w="1138"/>
        <w:gridCol w:w="1138"/>
        <w:gridCol w:w="1138"/>
        <w:gridCol w:w="1140"/>
      </w:tblGrid>
      <w:tr w:rsidR="000B32B0" w:rsidRPr="000B32B0" w:rsidTr="000B32B0">
        <w:trPr>
          <w:trHeight w:val="213"/>
        </w:trPr>
        <w:tc>
          <w:tcPr>
            <w:tcW w:w="4906" w:type="dxa"/>
            <w:vMerge w:val="restart"/>
            <w:shd w:val="clear" w:color="auto" w:fill="auto"/>
            <w:vAlign w:val="center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Сведения</w:t>
            </w:r>
          </w:p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8" w:type="dxa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54" w:type="dxa"/>
            <w:gridSpan w:val="4"/>
            <w:shd w:val="clear" w:color="auto" w:fill="auto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Номер по порядку</w:t>
            </w:r>
          </w:p>
        </w:tc>
      </w:tr>
      <w:tr w:rsidR="000B32B0" w:rsidRPr="000B32B0" w:rsidTr="000B32B0">
        <w:trPr>
          <w:trHeight w:val="377"/>
        </w:trPr>
        <w:tc>
          <w:tcPr>
            <w:tcW w:w="4906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0B32B0" w:rsidRPr="000B32B0" w:rsidRDefault="000B32B0" w:rsidP="000B32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8" w:type="dxa"/>
            <w:tcBorders>
              <w:bottom w:val="single" w:sz="2" w:space="0" w:color="auto"/>
            </w:tcBorders>
            <w:shd w:val="clear" w:color="auto" w:fill="auto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1138" w:type="dxa"/>
            <w:shd w:val="clear" w:color="auto" w:fill="auto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1138" w:type="dxa"/>
            <w:shd w:val="clear" w:color="auto" w:fill="auto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1138" w:type="dxa"/>
            <w:shd w:val="clear" w:color="auto" w:fill="auto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1140" w:type="dxa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10.</w:t>
            </w:r>
          </w:p>
        </w:tc>
      </w:tr>
      <w:tr w:rsidR="000B32B0" w:rsidRPr="000B32B0" w:rsidTr="000B32B0">
        <w:trPr>
          <w:trHeight w:val="310"/>
        </w:trPr>
        <w:tc>
          <w:tcPr>
            <w:tcW w:w="4906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0B32B0" w:rsidRPr="000B32B0" w:rsidRDefault="000B32B0" w:rsidP="000B32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Марка, модель</w:t>
            </w:r>
          </w:p>
        </w:tc>
        <w:tc>
          <w:tcPr>
            <w:tcW w:w="113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  <w:t>RENAULT LOGAN</w:t>
            </w:r>
          </w:p>
        </w:tc>
        <w:tc>
          <w:tcPr>
            <w:tcW w:w="113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  <w:t>VOLKSWAGEN POLO</w:t>
            </w:r>
          </w:p>
        </w:tc>
        <w:tc>
          <w:tcPr>
            <w:tcW w:w="113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B32B0" w:rsidRPr="000B32B0" w:rsidRDefault="000B32B0" w:rsidP="000B32B0">
            <w:pPr>
              <w:spacing w:after="200" w:line="276" w:lineRule="auto"/>
              <w:rPr>
                <w:rFonts w:eastAsiaTheme="minorEastAsia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  <w:t>VOLKSWAGEN POLO</w:t>
            </w:r>
          </w:p>
        </w:tc>
        <w:tc>
          <w:tcPr>
            <w:tcW w:w="113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B32B0" w:rsidRPr="000B32B0" w:rsidRDefault="000B32B0" w:rsidP="000B32B0">
            <w:pPr>
              <w:spacing w:after="200" w:line="276" w:lineRule="auto"/>
              <w:rPr>
                <w:rFonts w:eastAsiaTheme="minorEastAsia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  <w:t>VOLKSWAGEN POLO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B32B0" w:rsidRPr="000B32B0" w:rsidRDefault="000B32B0" w:rsidP="000B32B0">
            <w:pPr>
              <w:spacing w:after="200" w:line="276" w:lineRule="auto"/>
              <w:rPr>
                <w:rFonts w:eastAsiaTheme="minorEastAsia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  <w:t>VOLKSWAGEN POLO</w:t>
            </w:r>
          </w:p>
        </w:tc>
      </w:tr>
      <w:tr w:rsidR="000B32B0" w:rsidRPr="000B32B0" w:rsidTr="000B32B0">
        <w:trPr>
          <w:trHeight w:val="310"/>
        </w:trPr>
        <w:tc>
          <w:tcPr>
            <w:tcW w:w="4906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0B32B0" w:rsidRPr="000B32B0" w:rsidRDefault="000B32B0" w:rsidP="000B32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Тип транспортного средства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Легковой седан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Легковой </w:t>
            </w:r>
            <w:proofErr w:type="spellStart"/>
            <w:r w:rsidRPr="000B32B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хэтчбэк</w:t>
            </w:r>
            <w:proofErr w:type="spellEnd"/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Легковой седан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Легковой седан</w:t>
            </w:r>
          </w:p>
        </w:tc>
        <w:tc>
          <w:tcPr>
            <w:tcW w:w="114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Легковой седан</w:t>
            </w:r>
          </w:p>
        </w:tc>
      </w:tr>
      <w:tr w:rsidR="000B32B0" w:rsidRPr="000B32B0" w:rsidTr="000B32B0">
        <w:trPr>
          <w:trHeight w:val="310"/>
        </w:trPr>
        <w:tc>
          <w:tcPr>
            <w:tcW w:w="4906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0B32B0" w:rsidRPr="000B32B0" w:rsidRDefault="000B32B0" w:rsidP="000B32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Категория транспортного средства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1140" w:type="dxa"/>
            <w:tcBorders>
              <w:left w:val="single" w:sz="2" w:space="0" w:color="auto"/>
            </w:tcBorders>
            <w:shd w:val="clear" w:color="auto" w:fill="auto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В</w:t>
            </w:r>
          </w:p>
        </w:tc>
      </w:tr>
      <w:tr w:rsidR="000B32B0" w:rsidRPr="000B32B0" w:rsidTr="000B32B0">
        <w:trPr>
          <w:trHeight w:val="310"/>
        </w:trPr>
        <w:tc>
          <w:tcPr>
            <w:tcW w:w="4906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0B32B0" w:rsidRPr="000B32B0" w:rsidRDefault="000B32B0" w:rsidP="000B32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Год выпуска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201</w:t>
            </w:r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201</w:t>
            </w: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140" w:type="dxa"/>
            <w:tcBorders>
              <w:left w:val="single" w:sz="2" w:space="0" w:color="auto"/>
            </w:tcBorders>
            <w:shd w:val="clear" w:color="auto" w:fill="auto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2015</w:t>
            </w:r>
          </w:p>
        </w:tc>
      </w:tr>
      <w:tr w:rsidR="000B32B0" w:rsidRPr="000B32B0" w:rsidTr="000B32B0">
        <w:trPr>
          <w:trHeight w:val="310"/>
        </w:trPr>
        <w:tc>
          <w:tcPr>
            <w:tcW w:w="4906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0B32B0" w:rsidRPr="000B32B0" w:rsidRDefault="000B32B0" w:rsidP="000B32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Государственный </w:t>
            </w:r>
            <w:proofErr w:type="gramStart"/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регистрационный  знак</w:t>
            </w:r>
            <w:proofErr w:type="gramEnd"/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О073МС45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Е338КУ45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Х833МК45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highlight w:val="lightGray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А210КМ45</w:t>
            </w:r>
          </w:p>
        </w:tc>
        <w:tc>
          <w:tcPr>
            <w:tcW w:w="1140" w:type="dxa"/>
            <w:tcBorders>
              <w:left w:val="single" w:sz="2" w:space="0" w:color="auto"/>
            </w:tcBorders>
            <w:shd w:val="clear" w:color="auto" w:fill="auto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М580МА</w:t>
            </w:r>
          </w:p>
        </w:tc>
      </w:tr>
      <w:tr w:rsidR="000B32B0" w:rsidRPr="000B32B0" w:rsidTr="000B32B0">
        <w:trPr>
          <w:trHeight w:val="310"/>
        </w:trPr>
        <w:tc>
          <w:tcPr>
            <w:tcW w:w="4906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0B32B0" w:rsidRPr="000B32B0" w:rsidRDefault="000B32B0" w:rsidP="000B32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Регистрационные  документы</w:t>
            </w:r>
            <w:proofErr w:type="gramEnd"/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99 75 143822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99 75 143662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99 75 143668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99 75 143660</w:t>
            </w:r>
          </w:p>
        </w:tc>
        <w:tc>
          <w:tcPr>
            <w:tcW w:w="1140" w:type="dxa"/>
            <w:tcBorders>
              <w:left w:val="single" w:sz="2" w:space="0" w:color="auto"/>
            </w:tcBorders>
            <w:shd w:val="clear" w:color="auto" w:fill="auto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99 75 143682</w:t>
            </w:r>
          </w:p>
        </w:tc>
      </w:tr>
      <w:tr w:rsidR="000B32B0" w:rsidRPr="000B32B0" w:rsidTr="000B32B0">
        <w:trPr>
          <w:trHeight w:val="556"/>
        </w:trPr>
        <w:tc>
          <w:tcPr>
            <w:tcW w:w="4906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0B32B0" w:rsidRPr="000B32B0" w:rsidRDefault="000B32B0" w:rsidP="000B32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Собственность или иное законное основание </w:t>
            </w:r>
            <w:proofErr w:type="gramStart"/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владения  транспортным</w:t>
            </w:r>
            <w:proofErr w:type="gramEnd"/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средством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аренда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аренда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аренда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аренда</w:t>
            </w:r>
          </w:p>
        </w:tc>
        <w:tc>
          <w:tcPr>
            <w:tcW w:w="114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аренда</w:t>
            </w:r>
          </w:p>
        </w:tc>
      </w:tr>
      <w:tr w:rsidR="000B32B0" w:rsidRPr="000B32B0" w:rsidTr="000B32B0">
        <w:trPr>
          <w:trHeight w:val="556"/>
        </w:trPr>
        <w:tc>
          <w:tcPr>
            <w:tcW w:w="4906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0B32B0" w:rsidRPr="000B32B0" w:rsidRDefault="000B32B0" w:rsidP="000B32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Техническое </w:t>
            </w:r>
            <w:proofErr w:type="gramStart"/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состояние  в</w:t>
            </w:r>
            <w:proofErr w:type="gramEnd"/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соответствии с п. 3 Основных положений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исправен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исправен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исправен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исправен</w:t>
            </w:r>
          </w:p>
        </w:tc>
        <w:tc>
          <w:tcPr>
            <w:tcW w:w="114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исправен</w:t>
            </w:r>
          </w:p>
        </w:tc>
      </w:tr>
      <w:tr w:rsidR="000B32B0" w:rsidRPr="000B32B0" w:rsidTr="000B32B0">
        <w:trPr>
          <w:trHeight w:val="556"/>
        </w:trPr>
        <w:tc>
          <w:tcPr>
            <w:tcW w:w="4906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0B32B0" w:rsidRPr="000B32B0" w:rsidRDefault="000B32B0" w:rsidP="000B32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Наличие тягово-сцепного (опорно-сцепного) устройства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114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отсутствует</w:t>
            </w:r>
          </w:p>
        </w:tc>
      </w:tr>
      <w:tr w:rsidR="000B32B0" w:rsidRPr="000B32B0" w:rsidTr="000B32B0">
        <w:trPr>
          <w:trHeight w:val="556"/>
        </w:trPr>
        <w:tc>
          <w:tcPr>
            <w:tcW w:w="4906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0B32B0" w:rsidRPr="000B32B0" w:rsidRDefault="000B32B0" w:rsidP="000B32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Тип трансмиссии (автоматическая или механическая)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механическая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механическая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механическая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механическая</w:t>
            </w:r>
          </w:p>
        </w:tc>
        <w:tc>
          <w:tcPr>
            <w:tcW w:w="114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механическая</w:t>
            </w:r>
          </w:p>
        </w:tc>
      </w:tr>
      <w:tr w:rsidR="000B32B0" w:rsidRPr="000B32B0" w:rsidTr="000B32B0">
        <w:trPr>
          <w:trHeight w:val="556"/>
        </w:trPr>
        <w:tc>
          <w:tcPr>
            <w:tcW w:w="4906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0B32B0" w:rsidRPr="000B32B0" w:rsidRDefault="000B32B0" w:rsidP="000B32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Дополнительные педали в соответствии </w:t>
            </w:r>
            <w:proofErr w:type="gramStart"/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  п.</w:t>
            </w:r>
            <w:proofErr w:type="gramEnd"/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5  Основных положений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 наличии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В наличии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В наличии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В наличии</w:t>
            </w:r>
          </w:p>
        </w:tc>
        <w:tc>
          <w:tcPr>
            <w:tcW w:w="114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в наличии</w:t>
            </w:r>
          </w:p>
        </w:tc>
      </w:tr>
      <w:tr w:rsidR="000B32B0" w:rsidRPr="000B32B0" w:rsidTr="000B32B0">
        <w:trPr>
          <w:trHeight w:val="556"/>
        </w:trPr>
        <w:tc>
          <w:tcPr>
            <w:tcW w:w="4906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0B32B0" w:rsidRPr="000B32B0" w:rsidRDefault="000B32B0" w:rsidP="000B32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Зеркала заднего вида для обучающего вождению в соответствии </w:t>
            </w:r>
            <w:proofErr w:type="gramStart"/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  п.</w:t>
            </w:r>
            <w:proofErr w:type="gramEnd"/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5 Основных положений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в наличии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В наличии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В наличии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В наличии</w:t>
            </w:r>
          </w:p>
        </w:tc>
        <w:tc>
          <w:tcPr>
            <w:tcW w:w="114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в наличии</w:t>
            </w:r>
          </w:p>
        </w:tc>
      </w:tr>
      <w:tr w:rsidR="000B32B0" w:rsidRPr="000B32B0" w:rsidTr="000B32B0">
        <w:trPr>
          <w:trHeight w:val="619"/>
        </w:trPr>
        <w:tc>
          <w:tcPr>
            <w:tcW w:w="4906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0B32B0" w:rsidRPr="000B32B0" w:rsidRDefault="000B32B0" w:rsidP="000B32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Опознавательный знак «Учебное транспортное средство» в соответствии с п. </w:t>
            </w:r>
            <w:proofErr w:type="gramStart"/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8  Основных</w:t>
            </w:r>
            <w:proofErr w:type="gramEnd"/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положений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в наличии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В наличии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В наличии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В наличии</w:t>
            </w:r>
          </w:p>
        </w:tc>
        <w:tc>
          <w:tcPr>
            <w:tcW w:w="114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в наличии</w:t>
            </w:r>
          </w:p>
        </w:tc>
      </w:tr>
      <w:tr w:rsidR="000B32B0" w:rsidRPr="000B32B0" w:rsidTr="000B32B0">
        <w:trPr>
          <w:trHeight w:val="849"/>
        </w:trPr>
        <w:tc>
          <w:tcPr>
            <w:tcW w:w="4906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0B32B0" w:rsidRPr="000B32B0" w:rsidRDefault="000B32B0" w:rsidP="000B32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Наличие информации о внесении изменений в конструкцию ТС в регистрационном документе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имеется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имеется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имеется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имеется</w:t>
            </w:r>
          </w:p>
        </w:tc>
        <w:tc>
          <w:tcPr>
            <w:tcW w:w="114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имеется</w:t>
            </w:r>
          </w:p>
        </w:tc>
      </w:tr>
      <w:tr w:rsidR="000B32B0" w:rsidRPr="000B32B0" w:rsidTr="000B32B0">
        <w:trPr>
          <w:trHeight w:val="619"/>
        </w:trPr>
        <w:tc>
          <w:tcPr>
            <w:tcW w:w="4906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0B32B0" w:rsidRPr="000B32B0" w:rsidRDefault="000B32B0" w:rsidP="000B32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Страховой  полис</w:t>
            </w:r>
            <w:proofErr w:type="gramEnd"/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 ОСАГО (номер, дата выдачи, срок действия, страховая организация)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XXX</w:t>
            </w: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№</w:t>
            </w: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591026680</w:t>
            </w:r>
          </w:p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04.12.2025</w:t>
            </w:r>
          </w:p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03.12.202</w:t>
            </w: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6</w:t>
            </w:r>
          </w:p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РЕСО гарантия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ХХХ№065647590</w:t>
            </w:r>
          </w:p>
          <w:p w:rsidR="000B32B0" w:rsidRPr="000B32B0" w:rsidRDefault="000B32B0" w:rsidP="000B32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04.12.2025</w:t>
            </w:r>
          </w:p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03.12.2026</w:t>
            </w:r>
          </w:p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РЕСО гарантия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ХХХ№0592021802</w:t>
            </w:r>
          </w:p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04.12.2025 03.12.2026</w:t>
            </w:r>
          </w:p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Ингосстрах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ХХХ№0613399406</w:t>
            </w:r>
          </w:p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14.05.2026 14.05.2027</w:t>
            </w:r>
          </w:p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Ингосстрах</w:t>
            </w:r>
          </w:p>
        </w:tc>
        <w:tc>
          <w:tcPr>
            <w:tcW w:w="114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ХХХ№06411044361</w:t>
            </w:r>
          </w:p>
          <w:p w:rsidR="000B32B0" w:rsidRPr="000B32B0" w:rsidRDefault="000B32B0" w:rsidP="000B32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04.12.2025</w:t>
            </w:r>
          </w:p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03.12.2026</w:t>
            </w:r>
          </w:p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РЕСО гарантия</w:t>
            </w: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0B32B0" w:rsidRPr="000B32B0" w:rsidTr="000B32B0">
        <w:trPr>
          <w:trHeight w:val="619"/>
        </w:trPr>
        <w:tc>
          <w:tcPr>
            <w:tcW w:w="4906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0B32B0" w:rsidRPr="000B32B0" w:rsidRDefault="000B32B0" w:rsidP="000B32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Технический осмотр (дата прохождения, срок действия)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11.06.2026</w:t>
            </w:r>
          </w:p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11.06.2027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0B32B0" w:rsidRPr="000B32B0" w:rsidRDefault="000B32B0" w:rsidP="000B32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22.09.2025 22.09.2026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03.12.2025   03.12.2026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05.05.2026</w:t>
            </w:r>
          </w:p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05.05.2027</w:t>
            </w:r>
          </w:p>
        </w:tc>
        <w:tc>
          <w:tcPr>
            <w:tcW w:w="1140" w:type="dxa"/>
            <w:tcBorders>
              <w:left w:val="single" w:sz="2" w:space="0" w:color="auto"/>
            </w:tcBorders>
            <w:shd w:val="clear" w:color="auto" w:fill="FFFFFF" w:themeFill="background1"/>
            <w:vAlign w:val="center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03.12.2025   03.12.2026</w:t>
            </w:r>
          </w:p>
        </w:tc>
      </w:tr>
      <w:tr w:rsidR="000B32B0" w:rsidRPr="000B32B0" w:rsidTr="000B32B0">
        <w:trPr>
          <w:trHeight w:val="619"/>
        </w:trPr>
        <w:tc>
          <w:tcPr>
            <w:tcW w:w="4906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0B32B0" w:rsidRPr="000B32B0" w:rsidRDefault="000B32B0" w:rsidP="000B32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Соответствует (не соответствует) установленным требованиям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соответствует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соответствует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соответствует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соответствует</w:t>
            </w:r>
          </w:p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соответствует</w:t>
            </w:r>
          </w:p>
        </w:tc>
      </w:tr>
      <w:tr w:rsidR="000B32B0" w:rsidRPr="000B32B0" w:rsidTr="000B32B0">
        <w:trPr>
          <w:trHeight w:val="619"/>
        </w:trPr>
        <w:tc>
          <w:tcPr>
            <w:tcW w:w="4906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0B32B0" w:rsidRPr="000B32B0" w:rsidRDefault="000B32B0" w:rsidP="000B32B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Оснащение </w:t>
            </w:r>
            <w:proofErr w:type="spellStart"/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тахографами</w:t>
            </w:r>
            <w:proofErr w:type="spellEnd"/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(для ТС категории «</w:t>
            </w:r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  <w:t>D</w:t>
            </w:r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», подкатегории «</w:t>
            </w:r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  <w:t>D</w:t>
            </w:r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1»)</w:t>
            </w:r>
          </w:p>
        </w:tc>
        <w:tc>
          <w:tcPr>
            <w:tcW w:w="113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----------</w:t>
            </w:r>
          </w:p>
        </w:tc>
        <w:tc>
          <w:tcPr>
            <w:tcW w:w="113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---------</w:t>
            </w:r>
          </w:p>
        </w:tc>
        <w:tc>
          <w:tcPr>
            <w:tcW w:w="113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-----------</w:t>
            </w:r>
          </w:p>
        </w:tc>
        <w:tc>
          <w:tcPr>
            <w:tcW w:w="113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----------</w:t>
            </w:r>
          </w:p>
        </w:tc>
        <w:tc>
          <w:tcPr>
            <w:tcW w:w="114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ru-RU"/>
              </w:rPr>
              <w:t>-----------</w:t>
            </w:r>
          </w:p>
        </w:tc>
      </w:tr>
    </w:tbl>
    <w:p w:rsidR="000B32B0" w:rsidRPr="000B32B0" w:rsidRDefault="000B32B0" w:rsidP="000B32B0">
      <w:pPr>
        <w:spacing w:after="200" w:line="276" w:lineRule="auto"/>
        <w:rPr>
          <w:rFonts w:eastAsiaTheme="minorEastAsia"/>
          <w:lang w:eastAsia="ru-RU"/>
        </w:rPr>
      </w:pPr>
    </w:p>
    <w:p w:rsidR="000B32B0" w:rsidRPr="000B32B0" w:rsidRDefault="000B32B0" w:rsidP="000B32B0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0B32B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Сведения об оборудованных учебных кабинетах:</w:t>
      </w:r>
    </w:p>
    <w:p w:rsidR="000B32B0" w:rsidRPr="000B32B0" w:rsidRDefault="000B32B0" w:rsidP="000B32B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B32B0" w:rsidRPr="000B32B0" w:rsidRDefault="000B32B0" w:rsidP="000B32B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B32B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Сведения о наличии в собственности или на ином законном основании оборудованных учебных кабинетов </w:t>
      </w:r>
    </w:p>
    <w:p w:rsidR="000B32B0" w:rsidRPr="000B32B0" w:rsidRDefault="000B32B0" w:rsidP="000B32B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</w:pPr>
      <w:r w:rsidRPr="000B32B0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Договор аренды от 01 декабря 2024 г. № б\н на 11 месяцев с последующей пролонгацией (Курганская обл., город Курган, улица Гоголя, дом 109)</w:t>
      </w:r>
    </w:p>
    <w:p w:rsidR="000B32B0" w:rsidRPr="000B32B0" w:rsidRDefault="000B32B0" w:rsidP="000B32B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</w:pPr>
      <w:r w:rsidRPr="000B32B0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 xml:space="preserve">Договор аренды от 01.12.2024 № б\н на 11 месяцев с последующей пролонгацией (Курганская обл., город Курган, улица </w:t>
      </w:r>
      <w:proofErr w:type="spellStart"/>
      <w:r w:rsidRPr="000B32B0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Карбышева</w:t>
      </w:r>
      <w:proofErr w:type="spellEnd"/>
      <w:r w:rsidRPr="000B32B0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, дом 10А, корпус 1)</w:t>
      </w:r>
    </w:p>
    <w:p w:rsidR="000B32B0" w:rsidRPr="000B32B0" w:rsidRDefault="000B32B0" w:rsidP="000B32B0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0B32B0">
        <w:rPr>
          <w:rFonts w:ascii="Times New Roman" w:eastAsiaTheme="minorEastAsia" w:hAnsi="Times New Roman" w:cs="Times New Roman"/>
          <w:sz w:val="18"/>
          <w:szCs w:val="18"/>
          <w:lang w:eastAsia="ru-RU"/>
        </w:rPr>
        <w:lastRenderedPageBreak/>
        <w:t xml:space="preserve"> (реквизиты правоустанавливающих документов, срок действия)</w:t>
      </w:r>
    </w:p>
    <w:p w:rsidR="000B32B0" w:rsidRPr="000B32B0" w:rsidRDefault="000B32B0" w:rsidP="000B32B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B32B0" w:rsidRPr="000B32B0" w:rsidRDefault="000B32B0" w:rsidP="000B32B0">
      <w:pPr>
        <w:spacing w:after="0" w:line="240" w:lineRule="auto"/>
        <w:rPr>
          <w:rFonts w:ascii="Times New Roman" w:eastAsiaTheme="minorEastAsia" w:hAnsi="Times New Roman" w:cs="Times New Roman"/>
          <w:color w:val="FF0000"/>
          <w:sz w:val="28"/>
          <w:szCs w:val="28"/>
          <w:u w:val="single"/>
          <w:lang w:eastAsia="ru-RU"/>
        </w:rPr>
      </w:pPr>
      <w:r w:rsidRPr="000B32B0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Количество оборудованных учебных кабинетов__________</w:t>
      </w:r>
      <w:r w:rsidRPr="000B32B0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2</w:t>
      </w:r>
      <w:r w:rsidRPr="000B32B0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</w:t>
      </w:r>
    </w:p>
    <w:p w:rsidR="000B32B0" w:rsidRPr="000B32B0" w:rsidRDefault="000B32B0" w:rsidP="000B32B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5"/>
        <w:gridCol w:w="4052"/>
        <w:gridCol w:w="1693"/>
        <w:gridCol w:w="2135"/>
      </w:tblGrid>
      <w:tr w:rsidR="000B32B0" w:rsidRPr="000B32B0" w:rsidTr="000B32B0">
        <w:tc>
          <w:tcPr>
            <w:tcW w:w="1565" w:type="dxa"/>
            <w:vAlign w:val="center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287" w:type="dxa"/>
            <w:shd w:val="clear" w:color="auto" w:fill="auto"/>
            <w:vAlign w:val="center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По какому адресу осуществления образовательной деятельности находится оборудованный учебный кабинет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Площадь  (</w:t>
            </w:r>
            <w:proofErr w:type="gramEnd"/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кв. м)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Количество посадочных мест</w:t>
            </w:r>
          </w:p>
        </w:tc>
      </w:tr>
      <w:tr w:rsidR="000B32B0" w:rsidRPr="000B32B0" w:rsidTr="000B32B0">
        <w:tc>
          <w:tcPr>
            <w:tcW w:w="1565" w:type="dxa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87" w:type="dxa"/>
            <w:shd w:val="clear" w:color="auto" w:fill="auto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sz w:val="28"/>
                <w:szCs w:val="28"/>
                <w:u w:val="single"/>
                <w:lang w:eastAsia="ru-RU"/>
              </w:rPr>
              <w:t>Курганская обл., город Курган, улица Гоголя, дом 109</w:t>
            </w:r>
          </w:p>
        </w:tc>
        <w:tc>
          <w:tcPr>
            <w:tcW w:w="1769" w:type="dxa"/>
            <w:shd w:val="clear" w:color="auto" w:fill="auto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81,42</w:t>
            </w:r>
          </w:p>
        </w:tc>
        <w:tc>
          <w:tcPr>
            <w:tcW w:w="2233" w:type="dxa"/>
            <w:shd w:val="clear" w:color="auto" w:fill="auto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  <w:tr w:rsidR="000B32B0" w:rsidRPr="000B32B0" w:rsidTr="000B32B0">
        <w:tc>
          <w:tcPr>
            <w:tcW w:w="1565" w:type="dxa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87" w:type="dxa"/>
            <w:shd w:val="clear" w:color="auto" w:fill="auto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sz w:val="28"/>
                <w:szCs w:val="28"/>
                <w:u w:val="single"/>
                <w:lang w:eastAsia="ru-RU"/>
              </w:rPr>
              <w:t xml:space="preserve">Курганская обл., город Курган, улица </w:t>
            </w:r>
            <w:proofErr w:type="spellStart"/>
            <w:r w:rsidRPr="000B32B0">
              <w:rPr>
                <w:rFonts w:ascii="Times New Roman" w:eastAsiaTheme="minorEastAsia" w:hAnsi="Times New Roman" w:cs="Times New Roman"/>
                <w:sz w:val="28"/>
                <w:szCs w:val="28"/>
                <w:u w:val="single"/>
                <w:lang w:eastAsia="ru-RU"/>
              </w:rPr>
              <w:t>Карбышева</w:t>
            </w:r>
            <w:proofErr w:type="spellEnd"/>
            <w:r w:rsidRPr="000B32B0">
              <w:rPr>
                <w:rFonts w:ascii="Times New Roman" w:eastAsiaTheme="minorEastAsia" w:hAnsi="Times New Roman" w:cs="Times New Roman"/>
                <w:sz w:val="28"/>
                <w:szCs w:val="28"/>
                <w:u w:val="single"/>
                <w:lang w:eastAsia="ru-RU"/>
              </w:rPr>
              <w:t>, дом 10А, корпус 1</w:t>
            </w:r>
          </w:p>
        </w:tc>
        <w:tc>
          <w:tcPr>
            <w:tcW w:w="1769" w:type="dxa"/>
            <w:shd w:val="clear" w:color="auto" w:fill="auto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2233" w:type="dxa"/>
            <w:shd w:val="clear" w:color="auto" w:fill="auto"/>
          </w:tcPr>
          <w:p w:rsidR="000B32B0" w:rsidRPr="000B32B0" w:rsidRDefault="000B32B0" w:rsidP="000B32B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B32B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</w:tbl>
    <w:p w:rsidR="000B32B0" w:rsidRDefault="000B32B0" w:rsidP="000B32B0">
      <w:pPr>
        <w:spacing w:after="200" w:line="276" w:lineRule="auto"/>
        <w:rPr>
          <w:rFonts w:eastAsiaTheme="minorEastAsia"/>
          <w:lang w:eastAsia="ru-RU"/>
        </w:rPr>
      </w:pPr>
    </w:p>
    <w:p w:rsidR="000B32B0" w:rsidRPr="000B32B0" w:rsidRDefault="000B32B0" w:rsidP="000B32B0">
      <w:pPr>
        <w:spacing w:before="120" w:after="120" w:line="276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0B32B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Сведения о закрытой площадке</w:t>
      </w:r>
    </w:p>
    <w:p w:rsidR="000B32B0" w:rsidRPr="000B32B0" w:rsidRDefault="000B32B0" w:rsidP="000B32B0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</w:pPr>
      <w:r w:rsidRPr="000B32B0">
        <w:rPr>
          <w:rFonts w:ascii="Times New Roman" w:eastAsiaTheme="minorEastAsia" w:hAnsi="Times New Roman"/>
          <w:sz w:val="28"/>
          <w:szCs w:val="28"/>
          <w:lang w:eastAsia="ru-RU"/>
        </w:rPr>
        <w:t xml:space="preserve">Сведения о </w:t>
      </w:r>
      <w:proofErr w:type="gramStart"/>
      <w:r w:rsidRPr="000B32B0">
        <w:rPr>
          <w:rFonts w:ascii="Times New Roman" w:eastAsiaTheme="minorEastAsia" w:hAnsi="Times New Roman"/>
          <w:sz w:val="28"/>
          <w:szCs w:val="28"/>
          <w:lang w:eastAsia="ru-RU"/>
        </w:rPr>
        <w:t>наличии  в</w:t>
      </w:r>
      <w:proofErr w:type="gramEnd"/>
      <w:r w:rsidRPr="000B32B0">
        <w:rPr>
          <w:rFonts w:ascii="Times New Roman" w:eastAsiaTheme="minorEastAsia" w:hAnsi="Times New Roman"/>
          <w:sz w:val="28"/>
          <w:szCs w:val="28"/>
          <w:lang w:eastAsia="ru-RU"/>
        </w:rPr>
        <w:t xml:space="preserve"> собственности или на ином законном основании закрытых площадок</w:t>
      </w:r>
      <w:r w:rsidRPr="000B32B0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:</w:t>
      </w:r>
    </w:p>
    <w:p w:rsidR="000B32B0" w:rsidRPr="000B32B0" w:rsidRDefault="000B32B0" w:rsidP="000B32B0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szCs w:val="18"/>
          <w:lang w:eastAsia="ru-RU"/>
        </w:rPr>
      </w:pPr>
      <w:r w:rsidRPr="000B32B0">
        <w:rPr>
          <w:rFonts w:ascii="Times New Roman" w:eastAsiaTheme="minorEastAsia" w:hAnsi="Times New Roman"/>
          <w:color w:val="000000" w:themeColor="text1"/>
          <w:sz w:val="28"/>
          <w:szCs w:val="28"/>
          <w:u w:val="single"/>
          <w:lang w:eastAsia="ru-RU"/>
        </w:rPr>
        <w:t xml:space="preserve"> г. Курган, ул. Промышленная 9, кадастровый номер: 45:25:030605:</w:t>
      </w:r>
      <w:proofErr w:type="gramStart"/>
      <w:r w:rsidRPr="000B32B0">
        <w:rPr>
          <w:rFonts w:ascii="Times New Roman" w:eastAsiaTheme="minorEastAsia" w:hAnsi="Times New Roman"/>
          <w:color w:val="000000" w:themeColor="text1"/>
          <w:sz w:val="28"/>
          <w:szCs w:val="28"/>
          <w:u w:val="single"/>
          <w:lang w:eastAsia="ru-RU"/>
        </w:rPr>
        <w:t>610,  площадью</w:t>
      </w:r>
      <w:proofErr w:type="gramEnd"/>
      <w:r w:rsidRPr="000B32B0">
        <w:rPr>
          <w:rFonts w:ascii="Times New Roman" w:eastAsiaTheme="minorEastAsia" w:hAnsi="Times New Roman"/>
          <w:color w:val="000000" w:themeColor="text1"/>
          <w:sz w:val="28"/>
          <w:szCs w:val="28"/>
          <w:u w:val="single"/>
          <w:lang w:eastAsia="ru-RU"/>
        </w:rPr>
        <w:t xml:space="preserve"> 3000 </w:t>
      </w:r>
      <w:proofErr w:type="spellStart"/>
      <w:r w:rsidRPr="000B32B0">
        <w:rPr>
          <w:rFonts w:ascii="Times New Roman" w:eastAsiaTheme="minorEastAsia" w:hAnsi="Times New Roman"/>
          <w:color w:val="000000" w:themeColor="text1"/>
          <w:sz w:val="28"/>
          <w:szCs w:val="28"/>
          <w:u w:val="single"/>
          <w:lang w:eastAsia="ru-RU"/>
        </w:rPr>
        <w:t>кв.м</w:t>
      </w:r>
      <w:proofErr w:type="spellEnd"/>
      <w:r w:rsidRPr="000B32B0">
        <w:rPr>
          <w:rFonts w:ascii="Times New Roman" w:eastAsiaTheme="minorEastAsia" w:hAnsi="Times New Roman"/>
          <w:color w:val="000000" w:themeColor="text1"/>
          <w:sz w:val="28"/>
          <w:szCs w:val="28"/>
          <w:u w:val="single"/>
          <w:lang w:eastAsia="ru-RU"/>
        </w:rPr>
        <w:t>.</w:t>
      </w:r>
      <w:r w:rsidRPr="000B32B0">
        <w:rPr>
          <w:rFonts w:ascii="Times New Roman" w:eastAsiaTheme="minorEastAsia" w:hAnsi="Times New Roman"/>
          <w:color w:val="000000" w:themeColor="text1"/>
          <w:sz w:val="18"/>
          <w:szCs w:val="18"/>
          <w:lang w:eastAsia="ru-RU"/>
        </w:rPr>
        <w:t xml:space="preserve"> </w:t>
      </w:r>
      <w:r w:rsidRPr="000B32B0">
        <w:rPr>
          <w:rFonts w:ascii="Times New Roman" w:eastAsiaTheme="minorEastAsia" w:hAnsi="Times New Roman"/>
          <w:color w:val="000000" w:themeColor="text1"/>
          <w:sz w:val="28"/>
          <w:szCs w:val="28"/>
          <w:u w:val="single"/>
          <w:lang w:eastAsia="ru-RU"/>
        </w:rPr>
        <w:t xml:space="preserve"> договор аренды № б\н от 20.06.2026 г</w:t>
      </w:r>
      <w:r w:rsidRPr="000B32B0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 xml:space="preserve"> на 11 месяцев с последующей пролонгацией</w:t>
      </w:r>
      <w:r w:rsidRPr="000B32B0">
        <w:rPr>
          <w:rFonts w:ascii="Times New Roman" w:eastAsiaTheme="minorEastAsia" w:hAnsi="Times New Roman"/>
          <w:color w:val="000000" w:themeColor="text1"/>
          <w:sz w:val="28"/>
          <w:szCs w:val="28"/>
          <w:u w:val="single"/>
          <w:lang w:eastAsia="ru-RU"/>
        </w:rPr>
        <w:t xml:space="preserve">. </w:t>
      </w:r>
    </w:p>
    <w:p w:rsidR="000B32B0" w:rsidRPr="000B32B0" w:rsidRDefault="000B32B0" w:rsidP="000B32B0">
      <w:pPr>
        <w:spacing w:after="0" w:line="240" w:lineRule="auto"/>
        <w:jc w:val="center"/>
        <w:rPr>
          <w:rFonts w:ascii="Times New Roman" w:eastAsiaTheme="minorEastAsia" w:hAnsi="Times New Roman"/>
          <w:lang w:eastAsia="ru-RU"/>
        </w:rPr>
      </w:pPr>
      <w:r w:rsidRPr="000B32B0">
        <w:rPr>
          <w:rFonts w:ascii="Times New Roman" w:eastAsiaTheme="minorEastAsia" w:hAnsi="Times New Roman"/>
          <w:lang w:eastAsia="ru-RU"/>
        </w:rPr>
        <w:t xml:space="preserve">(в соответствии </w:t>
      </w:r>
      <w:proofErr w:type="gramStart"/>
      <w:r w:rsidRPr="000B32B0">
        <w:rPr>
          <w:rFonts w:ascii="Times New Roman" w:eastAsiaTheme="minorEastAsia" w:hAnsi="Times New Roman"/>
          <w:lang w:eastAsia="ru-RU"/>
        </w:rPr>
        <w:t>с  правоустанавливающими</w:t>
      </w:r>
      <w:proofErr w:type="gramEnd"/>
      <w:r w:rsidRPr="000B32B0">
        <w:rPr>
          <w:rFonts w:ascii="Times New Roman" w:eastAsiaTheme="minorEastAsia" w:hAnsi="Times New Roman"/>
          <w:lang w:eastAsia="ru-RU"/>
        </w:rPr>
        <w:t xml:space="preserve"> документами и итогами фактического обследования).</w:t>
      </w:r>
    </w:p>
    <w:p w:rsidR="000B32B0" w:rsidRPr="000B32B0" w:rsidRDefault="000B32B0" w:rsidP="000B32B0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u w:val="single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Наличие </w:t>
      </w:r>
      <w:r w:rsidRPr="000B32B0">
        <w:rPr>
          <w:rFonts w:ascii="Times New Roman" w:eastAsiaTheme="minorEastAsia" w:hAnsi="Times New Roman"/>
          <w:sz w:val="28"/>
          <w:szCs w:val="28"/>
          <w:lang w:eastAsia="ru-RU"/>
        </w:rPr>
        <w:t xml:space="preserve">однородного асфальтового или цементобетонного покрытия, обеспечивающего круглогодичное </w:t>
      </w:r>
      <w:proofErr w:type="gramStart"/>
      <w:r w:rsidRPr="000B32B0">
        <w:rPr>
          <w:rFonts w:ascii="Times New Roman" w:eastAsiaTheme="minorEastAsia" w:hAnsi="Times New Roman"/>
          <w:sz w:val="28"/>
          <w:szCs w:val="28"/>
          <w:lang w:eastAsia="ru-RU"/>
        </w:rPr>
        <w:t>функционирование  на</w:t>
      </w:r>
      <w:proofErr w:type="gramEnd"/>
      <w:r w:rsidRPr="000B32B0">
        <w:rPr>
          <w:rFonts w:ascii="Times New Roman" w:eastAsiaTheme="minorEastAsia" w:hAnsi="Times New Roman"/>
          <w:sz w:val="28"/>
          <w:szCs w:val="28"/>
          <w:lang w:eastAsia="ru-RU"/>
        </w:rPr>
        <w:t xml:space="preserve"> участках закрытой площадки для первоначального обучения вождению транспортных средств, используемые для выполнения учебных (контрольных) заданий: </w:t>
      </w:r>
      <w:r w:rsidRPr="000B32B0">
        <w:rPr>
          <w:rFonts w:ascii="Times New Roman" w:eastAsiaTheme="minorEastAsia" w:hAnsi="Times New Roman"/>
          <w:sz w:val="28"/>
          <w:szCs w:val="28"/>
          <w:u w:val="single"/>
          <w:lang w:eastAsia="ru-RU"/>
        </w:rPr>
        <w:t>в наличии асфальтовое покрытие.</w:t>
      </w:r>
    </w:p>
    <w:p w:rsidR="000B32B0" w:rsidRPr="000B32B0" w:rsidRDefault="000B32B0" w:rsidP="000B32B0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u w:val="single"/>
          <w:lang w:eastAsia="ru-RU"/>
        </w:rPr>
      </w:pPr>
      <w:r w:rsidRPr="000B32B0">
        <w:rPr>
          <w:rFonts w:ascii="Times New Roman" w:eastAsiaTheme="minorEastAsia" w:hAnsi="Times New Roman"/>
          <w:sz w:val="28"/>
          <w:szCs w:val="28"/>
          <w:lang w:eastAsia="ru-RU"/>
        </w:rPr>
        <w:t xml:space="preserve">Наличие установленного по периметру ограждения, препятствующее движению по их территории транспортных средств и пешеходов, за исключением учебных транспортных средств, используемых в процессе обучения: </w:t>
      </w:r>
      <w:r w:rsidRPr="000B32B0">
        <w:rPr>
          <w:rFonts w:ascii="Times New Roman" w:eastAsiaTheme="minorEastAsia" w:hAnsi="Times New Roman"/>
          <w:sz w:val="28"/>
          <w:szCs w:val="28"/>
          <w:u w:val="single"/>
          <w:lang w:eastAsia="ru-RU"/>
        </w:rPr>
        <w:t>в наличие</w:t>
      </w:r>
    </w:p>
    <w:p w:rsidR="000B32B0" w:rsidRPr="000B32B0" w:rsidRDefault="000B32B0" w:rsidP="000B32B0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u w:val="single"/>
          <w:lang w:eastAsia="ru-RU"/>
        </w:rPr>
      </w:pPr>
      <w:r w:rsidRPr="000B32B0">
        <w:rPr>
          <w:rFonts w:ascii="Times New Roman" w:eastAsiaTheme="minorEastAsia" w:hAnsi="Times New Roman"/>
          <w:sz w:val="28"/>
          <w:szCs w:val="28"/>
          <w:lang w:eastAsia="ru-RU"/>
        </w:rPr>
        <w:t>Наличие наклонного участка (эстакады) с продольным уклоном в пределах 8–16%</w:t>
      </w:r>
      <w:r w:rsidRPr="000B32B0">
        <w:rPr>
          <w:rFonts w:ascii="Times New Roman" w:eastAsiaTheme="minorEastAsia" w:hAnsi="Times New Roman"/>
          <w:sz w:val="28"/>
          <w:szCs w:val="28"/>
          <w:u w:val="single"/>
          <w:lang w:eastAsia="ru-RU"/>
        </w:rPr>
        <w:t>: в наличии 14,6 %</w:t>
      </w:r>
    </w:p>
    <w:p w:rsidR="000B32B0" w:rsidRPr="000B32B0" w:rsidRDefault="000B32B0" w:rsidP="000B32B0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B32B0">
        <w:rPr>
          <w:rFonts w:ascii="Times New Roman" w:eastAsiaTheme="minorEastAsia" w:hAnsi="Times New Roman"/>
          <w:sz w:val="28"/>
          <w:szCs w:val="28"/>
          <w:lang w:eastAsia="ru-RU"/>
        </w:rPr>
        <w:t>Размеры и обустройство техническими средствами организации дорожного движения обеспечивают выполнение каждого из учебных (контрольных) заданий, предусмотренных программой обучения.</w:t>
      </w:r>
    </w:p>
    <w:p w:rsidR="000B32B0" w:rsidRPr="000B32B0" w:rsidRDefault="000B32B0" w:rsidP="000B32B0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u w:val="single"/>
          <w:lang w:eastAsia="ru-RU"/>
        </w:rPr>
      </w:pPr>
      <w:r w:rsidRPr="000B32B0">
        <w:rPr>
          <w:rFonts w:ascii="Times New Roman" w:eastAsiaTheme="minorEastAsia" w:hAnsi="Times New Roman"/>
          <w:sz w:val="28"/>
          <w:szCs w:val="28"/>
          <w:lang w:eastAsia="ru-RU"/>
        </w:rPr>
        <w:t xml:space="preserve">Наличие оборудования, </w:t>
      </w:r>
      <w:proofErr w:type="gramStart"/>
      <w:r w:rsidRPr="000B32B0">
        <w:rPr>
          <w:rFonts w:ascii="Times New Roman" w:eastAsiaTheme="minorEastAsia" w:hAnsi="Times New Roman"/>
          <w:sz w:val="28"/>
          <w:szCs w:val="28"/>
          <w:lang w:eastAsia="ru-RU"/>
        </w:rPr>
        <w:t>позволяющего  разметить</w:t>
      </w:r>
      <w:proofErr w:type="gramEnd"/>
      <w:r w:rsidRPr="000B32B0">
        <w:rPr>
          <w:rFonts w:ascii="Times New Roman" w:eastAsiaTheme="minorEastAsia" w:hAnsi="Times New Roman"/>
          <w:sz w:val="28"/>
          <w:szCs w:val="28"/>
          <w:lang w:eastAsia="ru-RU"/>
        </w:rPr>
        <w:t xml:space="preserve"> границы для  выполнения соответствующих заданий количество стоек (конусов).</w:t>
      </w:r>
    </w:p>
    <w:p w:rsidR="000B32B0" w:rsidRPr="000B32B0" w:rsidRDefault="000B32B0" w:rsidP="000B32B0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u w:val="single"/>
          <w:lang w:eastAsia="ru-RU"/>
        </w:rPr>
      </w:pPr>
      <w:r w:rsidRPr="000B32B0">
        <w:rPr>
          <w:rFonts w:ascii="Times New Roman" w:eastAsiaTheme="minorEastAsia" w:hAnsi="Times New Roman"/>
          <w:sz w:val="28"/>
          <w:szCs w:val="28"/>
          <w:lang w:eastAsia="ru-RU"/>
        </w:rPr>
        <w:t xml:space="preserve">Поперечный уклон, обеспечивающий водоотвод: </w:t>
      </w:r>
      <w:r w:rsidRPr="000B32B0">
        <w:rPr>
          <w:rFonts w:ascii="Times New Roman" w:eastAsiaTheme="minorEastAsia" w:hAnsi="Times New Roman"/>
          <w:sz w:val="28"/>
          <w:szCs w:val="28"/>
          <w:u w:val="single"/>
          <w:lang w:eastAsia="ru-RU"/>
        </w:rPr>
        <w:t>поперечный уклон имеется, водоотвод обеспечен не полностью.</w:t>
      </w:r>
    </w:p>
    <w:p w:rsidR="000B32B0" w:rsidRPr="000B32B0" w:rsidRDefault="000B32B0" w:rsidP="000B32B0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u w:val="single"/>
          <w:lang w:eastAsia="ru-RU"/>
        </w:rPr>
      </w:pPr>
      <w:r w:rsidRPr="000B32B0">
        <w:rPr>
          <w:rFonts w:ascii="Times New Roman" w:eastAsiaTheme="minorEastAsia" w:hAnsi="Times New Roman"/>
          <w:sz w:val="28"/>
          <w:szCs w:val="28"/>
          <w:lang w:eastAsia="ru-RU"/>
        </w:rPr>
        <w:t>Продольный уклон (за исключением наклонного участка) не более 100%:</w:t>
      </w:r>
      <w:r w:rsidRPr="000B32B0">
        <w:rPr>
          <w:rFonts w:ascii="Times New Roman" w:eastAsiaTheme="minorEastAsia" w:hAnsi="Times New Roman"/>
          <w:sz w:val="28"/>
          <w:szCs w:val="28"/>
          <w:u w:val="single"/>
          <w:lang w:eastAsia="ru-RU"/>
        </w:rPr>
        <w:t xml:space="preserve"> в норме</w:t>
      </w:r>
    </w:p>
    <w:p w:rsidR="000B32B0" w:rsidRPr="000B32B0" w:rsidRDefault="000B32B0" w:rsidP="000B32B0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u w:val="single"/>
          <w:lang w:eastAsia="ru-RU"/>
        </w:rPr>
      </w:pPr>
      <w:r w:rsidRPr="000B32B0">
        <w:rPr>
          <w:rFonts w:ascii="Times New Roman" w:eastAsiaTheme="minorEastAsia" w:hAnsi="Times New Roman"/>
          <w:sz w:val="28"/>
          <w:szCs w:val="28"/>
          <w:lang w:eastAsia="ru-RU"/>
        </w:rPr>
        <w:t xml:space="preserve">Наличие освещенности: </w:t>
      </w:r>
      <w:r w:rsidRPr="000B32B0">
        <w:rPr>
          <w:rFonts w:ascii="Times New Roman" w:eastAsiaTheme="minorEastAsia" w:hAnsi="Times New Roman"/>
          <w:sz w:val="28"/>
          <w:szCs w:val="28"/>
          <w:u w:val="single"/>
          <w:lang w:eastAsia="ru-RU"/>
        </w:rPr>
        <w:t>в наличие 3 столба наружного освещения: в норме.</w:t>
      </w:r>
    </w:p>
    <w:p w:rsidR="000B32B0" w:rsidRPr="000B32B0" w:rsidRDefault="000B32B0" w:rsidP="000B32B0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B32B0">
        <w:rPr>
          <w:rFonts w:ascii="Times New Roman" w:eastAsiaTheme="minorEastAsia" w:hAnsi="Times New Roman"/>
          <w:sz w:val="28"/>
          <w:szCs w:val="28"/>
          <w:lang w:eastAsia="ru-RU"/>
        </w:rPr>
        <w:t>Наличие средств организации дорожн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ого движения (для автодромов) - </w:t>
      </w:r>
      <w:r w:rsidRPr="000B32B0">
        <w:rPr>
          <w:rFonts w:ascii="Times New Roman" w:eastAsiaTheme="minorEastAsia" w:hAnsi="Times New Roman"/>
          <w:sz w:val="28"/>
          <w:szCs w:val="28"/>
          <w:lang w:eastAsia="ru-RU"/>
        </w:rPr>
        <w:t>разметка.</w:t>
      </w:r>
      <w:bookmarkStart w:id="0" w:name="_GoBack"/>
      <w:bookmarkEnd w:id="0"/>
    </w:p>
    <w:p w:rsidR="000B32B0" w:rsidRPr="000B32B0" w:rsidRDefault="000B32B0" w:rsidP="000B32B0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u w:val="single"/>
          <w:lang w:eastAsia="ru-RU"/>
        </w:rPr>
      </w:pPr>
      <w:r w:rsidRPr="000B32B0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>Наличие технических средств, позволяющих осуществлять контроль, оценку и хранение результатов выполнения учебных (контрольных) заданий в автоматизированном режиме (для а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втоматизированных автодромов)</w:t>
      </w:r>
      <w:r w:rsidRPr="000B32B0">
        <w:rPr>
          <w:rFonts w:ascii="Times New Roman" w:eastAsiaTheme="minorEastAsia" w:hAnsi="Times New Roman"/>
          <w:sz w:val="28"/>
          <w:szCs w:val="28"/>
          <w:u w:val="single"/>
          <w:lang w:eastAsia="ru-RU"/>
        </w:rPr>
        <w:t>.</w:t>
      </w:r>
    </w:p>
    <w:p w:rsidR="000B32B0" w:rsidRPr="000B32B0" w:rsidRDefault="000B32B0" w:rsidP="000B32B0">
      <w:pPr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B32B0">
        <w:rPr>
          <w:rFonts w:ascii="Times New Roman" w:eastAsiaTheme="minorEastAsia" w:hAnsi="Times New Roman"/>
          <w:sz w:val="28"/>
          <w:szCs w:val="28"/>
          <w:lang w:eastAsia="ru-RU"/>
        </w:rPr>
        <w:t>Наличие утвержденных технических условий (для авт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оматизированных автодромов)</w:t>
      </w:r>
      <w:r w:rsidRPr="000B32B0">
        <w:rPr>
          <w:rFonts w:ascii="Times New Roman" w:eastAsiaTheme="minorEastAsia" w:hAnsi="Times New Roman"/>
          <w:sz w:val="28"/>
          <w:szCs w:val="28"/>
          <w:lang w:eastAsia="ru-RU"/>
        </w:rPr>
        <w:t xml:space="preserve">.  </w:t>
      </w:r>
    </w:p>
    <w:p w:rsidR="000B32B0" w:rsidRPr="000B32B0" w:rsidRDefault="000B32B0" w:rsidP="000B32B0">
      <w:pPr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B32B0">
        <w:rPr>
          <w:rFonts w:ascii="Times New Roman" w:eastAsiaTheme="minorEastAsia" w:hAnsi="Times New Roman"/>
          <w:sz w:val="28"/>
          <w:szCs w:val="28"/>
          <w:lang w:eastAsia="ru-RU"/>
        </w:rPr>
        <w:t xml:space="preserve">Представленные сведения соответствуют требованиям, предъявляемым к </w:t>
      </w:r>
      <w:r w:rsidRPr="000B32B0">
        <w:rPr>
          <w:rFonts w:ascii="Times New Roman" w:eastAsiaTheme="minorEastAsia" w:hAnsi="Times New Roman"/>
          <w:sz w:val="28"/>
          <w:szCs w:val="28"/>
          <w:u w:val="single"/>
          <w:lang w:eastAsia="ru-RU"/>
        </w:rPr>
        <w:t>закрытой площадке.</w:t>
      </w:r>
    </w:p>
    <w:p w:rsidR="000B32B0" w:rsidRPr="000B32B0" w:rsidRDefault="000B32B0" w:rsidP="000B32B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B32B0" w:rsidRPr="000B32B0" w:rsidRDefault="000B32B0" w:rsidP="000B32B0">
      <w:pPr>
        <w:spacing w:after="200" w:line="276" w:lineRule="auto"/>
        <w:rPr>
          <w:rFonts w:eastAsiaTheme="minorEastAsia"/>
          <w:lang w:eastAsia="ru-RU"/>
        </w:rPr>
      </w:pPr>
    </w:p>
    <w:p w:rsidR="000B32B0" w:rsidRPr="000B32B0" w:rsidRDefault="000B32B0" w:rsidP="000B32B0">
      <w:pPr>
        <w:spacing w:after="200" w:line="276" w:lineRule="auto"/>
        <w:rPr>
          <w:rFonts w:eastAsiaTheme="minorEastAsia"/>
          <w:lang w:eastAsia="ru-RU"/>
        </w:rPr>
      </w:pPr>
    </w:p>
    <w:p w:rsidR="000B32B0" w:rsidRPr="000B32B0" w:rsidRDefault="000B32B0" w:rsidP="000B32B0">
      <w:pPr>
        <w:spacing w:after="200" w:line="276" w:lineRule="auto"/>
        <w:rPr>
          <w:rFonts w:eastAsiaTheme="minorEastAsia"/>
          <w:lang w:eastAsia="ru-RU"/>
        </w:rPr>
      </w:pPr>
    </w:p>
    <w:p w:rsidR="000B32B0" w:rsidRPr="000B32B0" w:rsidRDefault="000B32B0" w:rsidP="000B32B0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0B32B0" w:rsidRDefault="000B32B0"/>
    <w:sectPr w:rsidR="000B32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644"/>
    <w:rsid w:val="000B32B0"/>
    <w:rsid w:val="001E2644"/>
    <w:rsid w:val="00A33754"/>
    <w:rsid w:val="00E16EF2"/>
    <w:rsid w:val="00E9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6D62A7-B365-406F-85D7-D2CDD3BCB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1E2644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0B32B0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2257&amp;date=29.09.2025&amp;demo=1" TargetMode="External"/><Relationship Id="rId5" Type="http://schemas.openxmlformats.org/officeDocument/2006/relationships/hyperlink" Target="https://login.consultant.ru/link/?req=doc&amp;base=LAW&amp;n=506719&amp;date=29.09.2025&amp;dst=100015&amp;field=134&amp;demo=1" TargetMode="External"/><Relationship Id="rId4" Type="http://schemas.openxmlformats.org/officeDocument/2006/relationships/hyperlink" Target="https://login.consultant.ru/link/?req=doc&amp;base=LAW&amp;n=506719&amp;date=29.09.2025&amp;dst=100015&amp;field=134&amp;demo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2581</Words>
  <Characters>14713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2026-07-02T09:25:00Z</dcterms:created>
  <dcterms:modified xsi:type="dcterms:W3CDTF">2026-07-22T07:59:00Z</dcterms:modified>
</cp:coreProperties>
</file>