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82" w:rsidRPr="00B71272" w:rsidRDefault="00FA2782" w:rsidP="005D389B">
      <w:pPr>
        <w:tabs>
          <w:tab w:val="left" w:pos="4270"/>
        </w:tabs>
        <w:spacing w:line="240" w:lineRule="auto"/>
        <w:ind w:right="6"/>
        <w:jc w:val="right"/>
        <w:rPr>
          <w:rFonts w:ascii="Times New Roman" w:hAnsi="Times New Roman"/>
        </w:rPr>
      </w:pPr>
      <w:r w:rsidRPr="00B71272">
        <w:rPr>
          <w:rFonts w:ascii="Times New Roman" w:hAnsi="Times New Roman"/>
        </w:rPr>
        <w:t>«Утверждаю»</w:t>
      </w:r>
    </w:p>
    <w:p w:rsidR="00FA2782" w:rsidRPr="00B71272" w:rsidRDefault="00FA2782" w:rsidP="005D389B">
      <w:pPr>
        <w:tabs>
          <w:tab w:val="left" w:pos="4270"/>
        </w:tabs>
        <w:spacing w:line="240" w:lineRule="auto"/>
        <w:ind w:right="6"/>
        <w:jc w:val="right"/>
        <w:rPr>
          <w:rFonts w:ascii="Times New Roman" w:hAnsi="Times New Roman"/>
        </w:rPr>
      </w:pPr>
      <w:r w:rsidRPr="00B71272">
        <w:rPr>
          <w:rFonts w:ascii="Times New Roman" w:hAnsi="Times New Roman"/>
        </w:rPr>
        <w:t>Директор «Автошкола Форсаж»</w:t>
      </w:r>
    </w:p>
    <w:p w:rsidR="00FA2782" w:rsidRPr="00B71272" w:rsidRDefault="006F7699" w:rsidP="005D389B">
      <w:pPr>
        <w:tabs>
          <w:tab w:val="left" w:pos="4270"/>
        </w:tabs>
        <w:spacing w:line="240" w:lineRule="auto"/>
        <w:ind w:right="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____________Акулова Л.В.</w:t>
      </w:r>
    </w:p>
    <w:p w:rsidR="005421F2" w:rsidRPr="00B71272" w:rsidRDefault="005D389B" w:rsidP="005D389B">
      <w:pPr>
        <w:tabs>
          <w:tab w:val="left" w:pos="4270"/>
        </w:tabs>
        <w:spacing w:line="240" w:lineRule="auto"/>
        <w:ind w:right="6"/>
        <w:jc w:val="right"/>
        <w:rPr>
          <w:rFonts w:ascii="Times New Roman" w:hAnsi="Times New Roman"/>
        </w:rPr>
      </w:pPr>
      <w:r w:rsidRPr="00B71272">
        <w:rPr>
          <w:rFonts w:ascii="Times New Roman" w:hAnsi="Times New Roman"/>
        </w:rPr>
        <w:t>01</w:t>
      </w:r>
      <w:r w:rsidR="00FA2782" w:rsidRPr="00B71272">
        <w:rPr>
          <w:rFonts w:ascii="Times New Roman" w:hAnsi="Times New Roman"/>
        </w:rPr>
        <w:t xml:space="preserve"> </w:t>
      </w:r>
      <w:r w:rsidR="006F7699">
        <w:rPr>
          <w:rFonts w:ascii="Times New Roman" w:hAnsi="Times New Roman"/>
        </w:rPr>
        <w:t>декабря</w:t>
      </w:r>
      <w:bookmarkStart w:id="0" w:name="_GoBack"/>
      <w:bookmarkEnd w:id="0"/>
      <w:r w:rsidRPr="00B71272">
        <w:rPr>
          <w:rFonts w:ascii="Times New Roman" w:hAnsi="Times New Roman"/>
        </w:rPr>
        <w:t xml:space="preserve"> </w:t>
      </w:r>
      <w:r w:rsidR="00FA2782" w:rsidRPr="00B71272">
        <w:rPr>
          <w:rFonts w:ascii="Times New Roman" w:hAnsi="Times New Roman"/>
        </w:rPr>
        <w:t>20</w:t>
      </w:r>
      <w:r w:rsidR="006F7699">
        <w:rPr>
          <w:rFonts w:ascii="Times New Roman" w:hAnsi="Times New Roman"/>
        </w:rPr>
        <w:t>24</w:t>
      </w:r>
      <w:r w:rsidR="00FA2782" w:rsidRPr="00B71272">
        <w:rPr>
          <w:rFonts w:ascii="Times New Roman" w:hAnsi="Times New Roman"/>
        </w:rPr>
        <w:t xml:space="preserve"> г.</w:t>
      </w:r>
    </w:p>
    <w:p w:rsidR="005D389B" w:rsidRPr="00B71272" w:rsidRDefault="005D389B" w:rsidP="005D389B">
      <w:pPr>
        <w:tabs>
          <w:tab w:val="left" w:pos="4270"/>
        </w:tabs>
        <w:spacing w:line="240" w:lineRule="auto"/>
        <w:ind w:right="6"/>
        <w:jc w:val="right"/>
        <w:rPr>
          <w:rFonts w:ascii="Times New Roman" w:hAnsi="Times New Roman"/>
        </w:rPr>
      </w:pPr>
    </w:p>
    <w:p w:rsidR="005D389B" w:rsidRPr="00B71272" w:rsidRDefault="00FA2782" w:rsidP="005D38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712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r w:rsidR="005D389B" w:rsidRPr="00B712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ОЛОЖЕНИЕ</w:t>
      </w:r>
    </w:p>
    <w:p w:rsidR="00FA2782" w:rsidRPr="00B71272" w:rsidRDefault="00FA2782" w:rsidP="005D38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712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формах, периодичности и порядке текущего контроля успеваемости, промежуточной, итоговой аттестации обучающихся</w:t>
      </w:r>
      <w:r w:rsidR="00B2245D" w:rsidRPr="00B712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r w:rsidR="00B2245D" w:rsidRPr="00B71272">
        <w:rPr>
          <w:rFonts w:ascii="Times New Roman" w:hAnsi="Times New Roman"/>
          <w:b/>
          <w:sz w:val="28"/>
          <w:szCs w:val="28"/>
        </w:rPr>
        <w:t xml:space="preserve">Частном учреждении профессионального образования </w:t>
      </w:r>
      <w:r w:rsidR="00B2245D" w:rsidRPr="00B712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«Автошкола Форсаж»</w:t>
      </w:r>
    </w:p>
    <w:p w:rsidR="005421F2" w:rsidRPr="00B71272" w:rsidRDefault="005421F2" w:rsidP="008A27AE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FB3A06" w:rsidRDefault="00FB3A06" w:rsidP="008A27A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1272">
        <w:rPr>
          <w:rFonts w:ascii="Times New Roman" w:hAnsi="Times New Roman"/>
          <w:sz w:val="24"/>
          <w:szCs w:val="24"/>
        </w:rPr>
        <w:t>1</w:t>
      </w:r>
      <w:r w:rsidRPr="00B71272">
        <w:rPr>
          <w:rFonts w:ascii="Times New Roman" w:hAnsi="Times New Roman"/>
          <w:b/>
          <w:sz w:val="24"/>
          <w:szCs w:val="24"/>
          <w:u w:val="single"/>
        </w:rPr>
        <w:t>. Общие положения</w:t>
      </w:r>
    </w:p>
    <w:p w:rsidR="00B71272" w:rsidRPr="00B71272" w:rsidRDefault="00B71272" w:rsidP="008A27A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D0405" w:rsidRPr="00B71272" w:rsidRDefault="00FB3A06" w:rsidP="008A27AE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 xml:space="preserve">1.1. Настоящее </w:t>
      </w:r>
      <w:r w:rsidR="000F417A" w:rsidRPr="00B71272">
        <w:rPr>
          <w:rFonts w:ascii="Times New Roman" w:hAnsi="Times New Roman"/>
        </w:rPr>
        <w:t>«Положение о формах, периодичности и порядке текущего контроля успеваемости, промежуточной, итоговой аттестации обучающихся» (далее – Положение) является локальным актом «Автошколы Форсаж» (далее – Автошкола), регулирующим порядок, периодичность, систему оценок и формы проведения текущей, промежуточной, итоговой аттестации обучающихся. Данное положение регулирует правила проведения текущей, промежуточной, итоговой аттестации обучающихся, применений единых требований к оценке обучающихся по различным предметам.</w:t>
      </w:r>
    </w:p>
    <w:p w:rsidR="005D0405" w:rsidRPr="00B71272" w:rsidRDefault="00FB3A06" w:rsidP="008A27AE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 xml:space="preserve">1.2. </w:t>
      </w:r>
      <w:r w:rsidR="000F417A" w:rsidRPr="00B71272">
        <w:rPr>
          <w:rFonts w:ascii="Times New Roman" w:hAnsi="Times New Roman"/>
        </w:rPr>
        <w:t>Настоящее Положение разработано в соответствии с Федеральным законом от</w:t>
      </w:r>
      <w:r w:rsidR="0033206E" w:rsidRPr="00B71272">
        <w:rPr>
          <w:rFonts w:ascii="Times New Roman" w:hAnsi="Times New Roman"/>
        </w:rPr>
        <w:t xml:space="preserve"> 29 декабря 2012 года №273-ФЗ «Об образовании в Российской Федерации», нормативно-правовыми актами, регулирующими текущую, промежуточную и итоговую аттестацию обучающихся, Уставом Автошколы и регламентирует содержание и порядок текущей, промежуточной и итоговой аттестации обучающихся в образовательной организации. </w:t>
      </w:r>
    </w:p>
    <w:p w:rsidR="00FB3A06" w:rsidRDefault="00F56648" w:rsidP="00FA598C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 xml:space="preserve"> 1.3. Настоящее Положение распространяется на всех лиц, проходящих обучение в Автошколе.</w:t>
      </w:r>
    </w:p>
    <w:p w:rsidR="00B71272" w:rsidRPr="00B71272" w:rsidRDefault="00B71272" w:rsidP="00FA598C">
      <w:pPr>
        <w:spacing w:after="0" w:line="240" w:lineRule="auto"/>
        <w:rPr>
          <w:rFonts w:ascii="Times New Roman" w:hAnsi="Times New Roman"/>
        </w:rPr>
      </w:pPr>
    </w:p>
    <w:p w:rsidR="00FB3A06" w:rsidRDefault="00FB3A06" w:rsidP="00FA59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1272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="005D0405">
        <w:rPr>
          <w:rFonts w:ascii="Times New Roman" w:hAnsi="Times New Roman"/>
          <w:b/>
          <w:sz w:val="24"/>
          <w:szCs w:val="24"/>
          <w:u w:val="single"/>
        </w:rPr>
        <w:t>Содержание, формы, порядок</w:t>
      </w:r>
      <w:r w:rsidR="000810EF" w:rsidRPr="00B71272">
        <w:rPr>
          <w:rFonts w:ascii="Times New Roman" w:hAnsi="Times New Roman"/>
          <w:b/>
          <w:sz w:val="24"/>
          <w:szCs w:val="24"/>
          <w:u w:val="single"/>
        </w:rPr>
        <w:t xml:space="preserve"> и периодичность проведения </w:t>
      </w:r>
      <w:r w:rsidR="00F56648" w:rsidRPr="00B71272">
        <w:rPr>
          <w:rFonts w:ascii="Times New Roman" w:hAnsi="Times New Roman"/>
          <w:b/>
          <w:sz w:val="24"/>
          <w:szCs w:val="24"/>
          <w:u w:val="single"/>
        </w:rPr>
        <w:t xml:space="preserve">текущего контроля успеваемости </w:t>
      </w:r>
      <w:r w:rsidR="00844475" w:rsidRPr="00B7127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71272" w:rsidRPr="00B71272" w:rsidRDefault="00B71272" w:rsidP="00FA59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405" w:rsidRPr="00B71272" w:rsidRDefault="00FB3A06" w:rsidP="00FA598C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 xml:space="preserve">2.1. </w:t>
      </w:r>
      <w:r w:rsidR="006F0A52" w:rsidRPr="00B71272">
        <w:rPr>
          <w:rFonts w:ascii="Times New Roman" w:hAnsi="Times New Roman"/>
        </w:rPr>
        <w:t xml:space="preserve">Реализация основных программ профессионального обучения и дополнительных профессиональных программ сопровождается проведением </w:t>
      </w:r>
      <w:r w:rsidR="005D0405" w:rsidRPr="00B71272">
        <w:rPr>
          <w:rFonts w:ascii="Times New Roman" w:hAnsi="Times New Roman"/>
        </w:rPr>
        <w:t>текущего контроля</w:t>
      </w:r>
      <w:r w:rsidR="006F0A52" w:rsidRPr="00B71272">
        <w:rPr>
          <w:rFonts w:ascii="Times New Roman" w:hAnsi="Times New Roman"/>
        </w:rPr>
        <w:t xml:space="preserve"> </w:t>
      </w:r>
      <w:r w:rsidR="005D0405" w:rsidRPr="00B71272">
        <w:rPr>
          <w:rFonts w:ascii="Times New Roman" w:hAnsi="Times New Roman"/>
        </w:rPr>
        <w:t>успеваемости обучающихся</w:t>
      </w:r>
      <w:r w:rsidR="006F0A52" w:rsidRPr="00B71272">
        <w:rPr>
          <w:rFonts w:ascii="Times New Roman" w:hAnsi="Times New Roman"/>
        </w:rPr>
        <w:t>.</w:t>
      </w:r>
    </w:p>
    <w:p w:rsidR="005D0405" w:rsidRPr="00B71272" w:rsidRDefault="00FB3A06" w:rsidP="00FA598C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 xml:space="preserve">2.2. Текущий контроль успеваемости </w:t>
      </w:r>
      <w:r w:rsidR="006F0A52" w:rsidRPr="00B71272">
        <w:rPr>
          <w:rFonts w:ascii="Times New Roman" w:hAnsi="Times New Roman"/>
        </w:rPr>
        <w:t>предназначен для контроля успеваемости, проверки хода и качества подготовки обучающихся, управления учебным процессом, стимулирования учебной работы обучающихся и совершенствования методики проведения занятий.</w:t>
      </w:r>
    </w:p>
    <w:p w:rsidR="005D0405" w:rsidRPr="00B71272" w:rsidRDefault="00FB3A06" w:rsidP="00FA598C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>2.3. Текущему контролю успеваемости подлежат учащиеся по всем учебным дисциплинам.</w:t>
      </w:r>
    </w:p>
    <w:p w:rsidR="005D0405" w:rsidRDefault="00FB3A06" w:rsidP="00844475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 xml:space="preserve">2.4. </w:t>
      </w:r>
      <w:r w:rsidR="00517017" w:rsidRPr="00B71272">
        <w:rPr>
          <w:rFonts w:ascii="Times New Roman" w:hAnsi="Times New Roman"/>
        </w:rPr>
        <w:t xml:space="preserve">Текущий контроль успеваемости проводится после изучения каждой темы учебной программы. </w:t>
      </w:r>
    </w:p>
    <w:p w:rsidR="005D0405" w:rsidRPr="00B71272" w:rsidRDefault="006A10D2" w:rsidP="00844475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>2.5.</w:t>
      </w:r>
      <w:r w:rsidR="00517017" w:rsidRPr="00B71272">
        <w:rPr>
          <w:rFonts w:ascii="Times New Roman" w:hAnsi="Times New Roman"/>
        </w:rPr>
        <w:t>Текущий контроль успеваемости может проходить в следующих формах: устный опрос обучающихся, контрольные работы и индивидуальные задания, лабораторные (практические) работы. Формы текущей аттестации определяет преподаватель и применяет различные образовательные технологии.</w:t>
      </w:r>
    </w:p>
    <w:p w:rsidR="005D0405" w:rsidRPr="00B71272" w:rsidRDefault="006A10D2" w:rsidP="00844475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>2.6.Успеваемость всех обучающихся Автошколы подлежит текущему контролю в виде отметок по пятибалльной системе.</w:t>
      </w:r>
    </w:p>
    <w:p w:rsidR="005659D9" w:rsidRPr="00B71272" w:rsidRDefault="005659D9" w:rsidP="00844475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 xml:space="preserve">2.7. Оценка </w:t>
      </w:r>
      <w:r w:rsidR="005D0405" w:rsidRPr="00B71272">
        <w:rPr>
          <w:rFonts w:ascii="Times New Roman" w:hAnsi="Times New Roman"/>
        </w:rPr>
        <w:t>устного ответа,</w:t>
      </w:r>
      <w:r w:rsidRPr="00B71272">
        <w:rPr>
          <w:rFonts w:ascii="Times New Roman" w:hAnsi="Times New Roman"/>
        </w:rPr>
        <w:t xml:space="preserve"> обучающегося при текущем контроле успеваемости выставляется в журнал в виде отметки в ходе или в конце урока.</w:t>
      </w:r>
    </w:p>
    <w:p w:rsidR="005659D9" w:rsidRPr="00B71272" w:rsidRDefault="005659D9" w:rsidP="00844475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 xml:space="preserve">2.8. Письменные самостоятельные работы обучающихся оцениваются по 5-балльной системе с занесением отметок в журнал. </w:t>
      </w:r>
    </w:p>
    <w:p w:rsidR="005659D9" w:rsidRDefault="005659D9" w:rsidP="00844475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>2.9. Нормы оценок по предметам соответствуют общим требованиям и нормам и критериям оценки знаний, умений и навыков обучающихся.</w:t>
      </w:r>
    </w:p>
    <w:p w:rsidR="005D0405" w:rsidRPr="00B71272" w:rsidRDefault="005D0405" w:rsidP="00844475">
      <w:pPr>
        <w:spacing w:after="0" w:line="240" w:lineRule="auto"/>
        <w:rPr>
          <w:rFonts w:ascii="Times New Roman" w:hAnsi="Times New Roman"/>
        </w:rPr>
      </w:pPr>
    </w:p>
    <w:p w:rsidR="00F61208" w:rsidRDefault="00844475" w:rsidP="005D65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1272">
        <w:rPr>
          <w:rFonts w:ascii="Times New Roman" w:hAnsi="Times New Roman"/>
          <w:b/>
          <w:sz w:val="24"/>
          <w:szCs w:val="24"/>
          <w:u w:val="single"/>
        </w:rPr>
        <w:t xml:space="preserve">3. </w:t>
      </w:r>
      <w:r w:rsidR="000810EF" w:rsidRPr="00B71272">
        <w:rPr>
          <w:rFonts w:ascii="Times New Roman" w:hAnsi="Times New Roman"/>
          <w:b/>
          <w:sz w:val="24"/>
          <w:szCs w:val="24"/>
          <w:u w:val="single"/>
        </w:rPr>
        <w:t xml:space="preserve">Содержание, формы, </w:t>
      </w:r>
      <w:r w:rsidR="005D0405" w:rsidRPr="00B71272">
        <w:rPr>
          <w:rFonts w:ascii="Times New Roman" w:hAnsi="Times New Roman"/>
          <w:b/>
          <w:sz w:val="24"/>
          <w:szCs w:val="24"/>
          <w:u w:val="single"/>
        </w:rPr>
        <w:t>порядок и</w:t>
      </w:r>
      <w:r w:rsidR="000810EF" w:rsidRPr="00B71272">
        <w:rPr>
          <w:rFonts w:ascii="Times New Roman" w:hAnsi="Times New Roman"/>
          <w:b/>
          <w:sz w:val="24"/>
          <w:szCs w:val="24"/>
          <w:u w:val="single"/>
        </w:rPr>
        <w:t xml:space="preserve"> периодичность </w:t>
      </w:r>
      <w:r w:rsidR="004D0E15" w:rsidRPr="00B71272">
        <w:rPr>
          <w:rFonts w:ascii="Times New Roman" w:hAnsi="Times New Roman"/>
          <w:b/>
          <w:sz w:val="24"/>
          <w:szCs w:val="24"/>
          <w:u w:val="single"/>
        </w:rPr>
        <w:t>проведения промежуточной аттестации</w:t>
      </w:r>
      <w:r w:rsidRPr="00B71272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5D0405" w:rsidRPr="00B71272" w:rsidRDefault="005D0405" w:rsidP="005D6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6513" w:rsidRPr="00B71272" w:rsidRDefault="004D0E15" w:rsidP="004D0E15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lastRenderedPageBreak/>
        <w:t xml:space="preserve">3.1. </w:t>
      </w:r>
      <w:r w:rsidR="005D6513" w:rsidRPr="00B71272">
        <w:rPr>
          <w:rFonts w:ascii="Times New Roman" w:hAnsi="Times New Roman"/>
        </w:rPr>
        <w:t>Осуществление промежуточной аттестации обучающихся, установление форм аттестации, периодичность и порядок ее проведения</w:t>
      </w:r>
      <w:r w:rsidR="008A0AB1" w:rsidRPr="00B71272">
        <w:rPr>
          <w:rFonts w:ascii="Times New Roman" w:hAnsi="Times New Roman"/>
        </w:rPr>
        <w:t xml:space="preserve"> на основан</w:t>
      </w:r>
      <w:r w:rsidR="00CC752A">
        <w:rPr>
          <w:rFonts w:ascii="Times New Roman" w:hAnsi="Times New Roman"/>
        </w:rPr>
        <w:t xml:space="preserve">ии пункта 10 части 3 статьи 28 </w:t>
      </w:r>
      <w:r w:rsidR="008A0AB1" w:rsidRPr="00B71272">
        <w:rPr>
          <w:rFonts w:ascii="Times New Roman" w:hAnsi="Times New Roman"/>
        </w:rPr>
        <w:t>273-ФЗ отнесено к компетенции организации, осуществляющей обучение.</w:t>
      </w:r>
    </w:p>
    <w:p w:rsidR="004D0E15" w:rsidRPr="00B71272" w:rsidRDefault="008A0AB1" w:rsidP="004D0E15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>3.2. Промежуточная аттестация может проводиться по итогам учебного периода с учетом результатов текущей аттестации за этот период и по завершении изучения учебного материала каждого учебного предмета.</w:t>
      </w:r>
    </w:p>
    <w:p w:rsidR="004D0E15" w:rsidRPr="00B71272" w:rsidRDefault="004D0E15" w:rsidP="004D0E15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>3.</w:t>
      </w:r>
      <w:r w:rsidR="005C707D" w:rsidRPr="00B71272">
        <w:rPr>
          <w:rFonts w:ascii="Times New Roman" w:hAnsi="Times New Roman"/>
        </w:rPr>
        <w:t>3</w:t>
      </w:r>
      <w:r w:rsidRPr="00B71272">
        <w:rPr>
          <w:rFonts w:ascii="Times New Roman" w:hAnsi="Times New Roman"/>
        </w:rPr>
        <w:t xml:space="preserve">. </w:t>
      </w:r>
      <w:r w:rsidR="005C707D" w:rsidRPr="00B71272">
        <w:rPr>
          <w:rFonts w:ascii="Times New Roman" w:hAnsi="Times New Roman"/>
        </w:rPr>
        <w:t>Формами проведения промежуточной аттестации могут быть зачетные занятия по решению ситуационных задач, по решению контрольных билетов, тестирование, практикумы, контрольные занятия по вождению.</w:t>
      </w:r>
    </w:p>
    <w:p w:rsidR="00153B75" w:rsidRPr="00B71272" w:rsidRDefault="004D0E15" w:rsidP="004D0E15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>3.</w:t>
      </w:r>
      <w:r w:rsidR="00153B75" w:rsidRPr="00B71272">
        <w:rPr>
          <w:rFonts w:ascii="Times New Roman" w:hAnsi="Times New Roman"/>
        </w:rPr>
        <w:t>4</w:t>
      </w:r>
      <w:r w:rsidRPr="00B71272">
        <w:rPr>
          <w:rFonts w:ascii="Times New Roman" w:hAnsi="Times New Roman"/>
        </w:rPr>
        <w:t xml:space="preserve">. </w:t>
      </w:r>
      <w:r w:rsidR="00153B75" w:rsidRPr="00B71272">
        <w:rPr>
          <w:rFonts w:ascii="Times New Roman" w:hAnsi="Times New Roman"/>
        </w:rPr>
        <w:t>Промежуточная аттестация проводится за счет учебного времени, отводимого на изучение предмета</w:t>
      </w:r>
      <w:r w:rsidR="007E1667" w:rsidRPr="00B71272">
        <w:rPr>
          <w:rFonts w:ascii="Times New Roman" w:hAnsi="Times New Roman"/>
        </w:rPr>
        <w:t>.</w:t>
      </w:r>
    </w:p>
    <w:p w:rsidR="004D0E15" w:rsidRPr="00B71272" w:rsidRDefault="004D0E15" w:rsidP="004D0E15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>3.</w:t>
      </w:r>
      <w:r w:rsidR="00153B75" w:rsidRPr="00B71272">
        <w:rPr>
          <w:rFonts w:ascii="Times New Roman" w:hAnsi="Times New Roman"/>
        </w:rPr>
        <w:t>5</w:t>
      </w:r>
      <w:r w:rsidRPr="00B71272">
        <w:rPr>
          <w:rFonts w:ascii="Times New Roman" w:hAnsi="Times New Roman"/>
        </w:rPr>
        <w:t xml:space="preserve">. </w:t>
      </w:r>
      <w:r w:rsidR="00153B75" w:rsidRPr="00B71272">
        <w:rPr>
          <w:rFonts w:ascii="Times New Roman" w:hAnsi="Times New Roman"/>
        </w:rPr>
        <w:t>Материалы для проведения промежуточной аттестации разрабатываются преподавателем соответствующих дисциплин и утверждаются директором.</w:t>
      </w:r>
    </w:p>
    <w:p w:rsidR="00153B75" w:rsidRPr="00B71272" w:rsidRDefault="004D0E15" w:rsidP="004D0E15">
      <w:pPr>
        <w:spacing w:after="0" w:line="240" w:lineRule="auto"/>
        <w:rPr>
          <w:rFonts w:ascii="Times New Roman" w:hAnsi="Times New Roman"/>
        </w:rPr>
      </w:pPr>
      <w:r w:rsidRPr="00B71272">
        <w:rPr>
          <w:rFonts w:ascii="Times New Roman" w:hAnsi="Times New Roman"/>
        </w:rPr>
        <w:t>3.</w:t>
      </w:r>
      <w:r w:rsidR="00153B75" w:rsidRPr="00B71272">
        <w:rPr>
          <w:rFonts w:ascii="Times New Roman" w:hAnsi="Times New Roman"/>
        </w:rPr>
        <w:t>6</w:t>
      </w:r>
      <w:r w:rsidRPr="00B71272">
        <w:rPr>
          <w:rFonts w:ascii="Times New Roman" w:hAnsi="Times New Roman"/>
        </w:rPr>
        <w:t xml:space="preserve">. </w:t>
      </w:r>
      <w:r w:rsidR="00153B75" w:rsidRPr="00B71272">
        <w:rPr>
          <w:rFonts w:ascii="Times New Roman" w:hAnsi="Times New Roman"/>
        </w:rPr>
        <w:t xml:space="preserve">Успеваемость </w:t>
      </w:r>
      <w:r w:rsidR="00F639A9" w:rsidRPr="00B71272">
        <w:rPr>
          <w:rFonts w:ascii="Times New Roman" w:hAnsi="Times New Roman"/>
        </w:rPr>
        <w:t>за промежуточную аттестацию выставляется в виде отметок по 5-бальной системе по итогам учебного периода.</w:t>
      </w:r>
    </w:p>
    <w:p w:rsidR="00106EC0" w:rsidRPr="00B71272" w:rsidRDefault="004D0E15" w:rsidP="005D0405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B71272">
        <w:rPr>
          <w:rFonts w:ascii="Times New Roman" w:hAnsi="Times New Roman"/>
        </w:rPr>
        <w:t xml:space="preserve"> </w:t>
      </w:r>
    </w:p>
    <w:p w:rsidR="00844475" w:rsidRPr="00B71272" w:rsidRDefault="00844475" w:rsidP="00F61208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390EAE" w:rsidRDefault="004D0E15" w:rsidP="00390EA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1272">
        <w:rPr>
          <w:rFonts w:ascii="Times New Roman" w:hAnsi="Times New Roman"/>
          <w:b/>
          <w:sz w:val="24"/>
          <w:szCs w:val="24"/>
          <w:u w:val="single"/>
        </w:rPr>
        <w:t>4</w:t>
      </w:r>
      <w:r w:rsidR="00F61208" w:rsidRPr="00B71272">
        <w:rPr>
          <w:rFonts w:ascii="Times New Roman" w:hAnsi="Times New Roman"/>
          <w:b/>
          <w:sz w:val="24"/>
          <w:szCs w:val="24"/>
          <w:u w:val="single"/>
        </w:rPr>
        <w:t>.</w:t>
      </w:r>
      <w:r w:rsidR="000810EF" w:rsidRPr="00B71272">
        <w:rPr>
          <w:rFonts w:ascii="Times New Roman" w:hAnsi="Times New Roman"/>
          <w:b/>
          <w:sz w:val="24"/>
          <w:szCs w:val="24"/>
          <w:u w:val="single"/>
        </w:rPr>
        <w:t xml:space="preserve"> Содержание, формы,</w:t>
      </w:r>
      <w:r w:rsidR="00F61208" w:rsidRPr="00B7127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810EF" w:rsidRPr="00B71272">
        <w:rPr>
          <w:rFonts w:ascii="Times New Roman" w:hAnsi="Times New Roman"/>
          <w:b/>
          <w:sz w:val="24"/>
          <w:szCs w:val="24"/>
          <w:u w:val="single"/>
        </w:rPr>
        <w:t>п</w:t>
      </w:r>
      <w:r w:rsidR="00F61208" w:rsidRPr="00B71272">
        <w:rPr>
          <w:rFonts w:ascii="Times New Roman" w:hAnsi="Times New Roman"/>
          <w:b/>
          <w:sz w:val="24"/>
          <w:szCs w:val="24"/>
          <w:u w:val="single"/>
        </w:rPr>
        <w:t>орядок и периодичность</w:t>
      </w:r>
      <w:r w:rsidR="000810EF" w:rsidRPr="00B71272">
        <w:rPr>
          <w:rFonts w:ascii="Times New Roman" w:hAnsi="Times New Roman"/>
          <w:b/>
          <w:sz w:val="24"/>
          <w:szCs w:val="24"/>
          <w:u w:val="single"/>
        </w:rPr>
        <w:t xml:space="preserve"> проведения</w:t>
      </w:r>
      <w:r w:rsidR="00F61208" w:rsidRPr="00B71272">
        <w:rPr>
          <w:rFonts w:ascii="Times New Roman" w:hAnsi="Times New Roman"/>
          <w:b/>
          <w:sz w:val="24"/>
          <w:szCs w:val="24"/>
          <w:u w:val="single"/>
        </w:rPr>
        <w:t xml:space="preserve"> итоговой аттестации</w:t>
      </w:r>
    </w:p>
    <w:p w:rsidR="005D0405" w:rsidRPr="00B71272" w:rsidRDefault="005D0405" w:rsidP="0039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E7B" w:rsidRPr="00B71272" w:rsidRDefault="00390EAE" w:rsidP="005D0405">
      <w:pPr>
        <w:spacing w:after="0"/>
        <w:jc w:val="both"/>
        <w:rPr>
          <w:rFonts w:ascii="Times New Roman" w:hAnsi="Times New Roman"/>
        </w:rPr>
      </w:pPr>
      <w:r w:rsidRPr="00B71272">
        <w:rPr>
          <w:rFonts w:ascii="Times New Roman" w:hAnsi="Times New Roman"/>
        </w:rPr>
        <w:t>4</w:t>
      </w:r>
      <w:r w:rsidR="00F61208" w:rsidRPr="00B71272">
        <w:rPr>
          <w:rFonts w:ascii="Times New Roman" w:hAnsi="Times New Roman"/>
        </w:rPr>
        <w:t xml:space="preserve">.1. </w:t>
      </w:r>
      <w:r w:rsidR="00251E7B" w:rsidRPr="00B71272">
        <w:rPr>
          <w:rFonts w:ascii="Times New Roman" w:hAnsi="Times New Roman"/>
        </w:rPr>
        <w:t xml:space="preserve">Основными видами аттестационных испытаний являются: комплексный экзамен </w:t>
      </w:r>
      <w:r w:rsidR="00251E7B" w:rsidRPr="00B71272">
        <w:rPr>
          <w:rFonts w:ascii="Times New Roman" w:hAnsi="Times New Roman"/>
          <w:bCs/>
        </w:rPr>
        <w:t xml:space="preserve">и практический экзамен по управлению транспортным средством. </w:t>
      </w:r>
      <w:r w:rsidR="00251E7B" w:rsidRPr="00B71272">
        <w:rPr>
          <w:rFonts w:ascii="Times New Roman" w:hAnsi="Times New Roman"/>
        </w:rPr>
        <w:t xml:space="preserve">Каждая из частей экзамена оценивается независимо друг от друга по системе положительная оценка – </w:t>
      </w:r>
      <w:r w:rsidR="00251E7B" w:rsidRPr="00B71272">
        <w:rPr>
          <w:rFonts w:ascii="Times New Roman" w:hAnsi="Times New Roman"/>
          <w:b/>
        </w:rPr>
        <w:t>«СДАЛ»</w:t>
      </w:r>
      <w:r w:rsidR="00251E7B" w:rsidRPr="00B71272">
        <w:rPr>
          <w:rFonts w:ascii="Times New Roman" w:hAnsi="Times New Roman"/>
        </w:rPr>
        <w:t xml:space="preserve">, отрицательная – </w:t>
      </w:r>
      <w:r w:rsidR="00251E7B" w:rsidRPr="00B71272">
        <w:rPr>
          <w:rFonts w:ascii="Times New Roman" w:hAnsi="Times New Roman"/>
          <w:b/>
        </w:rPr>
        <w:t>«НЕ СДАЛ»</w:t>
      </w:r>
      <w:r w:rsidR="00251E7B" w:rsidRPr="00B71272">
        <w:rPr>
          <w:rFonts w:ascii="Times New Roman" w:hAnsi="Times New Roman"/>
        </w:rPr>
        <w:t>.</w:t>
      </w:r>
    </w:p>
    <w:p w:rsidR="00251E7B" w:rsidRPr="00B71272" w:rsidRDefault="00251E7B" w:rsidP="005D0405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>4.2. Итоговая аттестация осуществляется в установленном порядке по следующим направлениям:</w:t>
      </w:r>
    </w:p>
    <w:p w:rsidR="00251E7B" w:rsidRPr="00B71272" w:rsidRDefault="00251E7B" w:rsidP="00251E7B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>-Устройство и техническое обслуживание транспортных средств категории «В» как объектов управления;</w:t>
      </w:r>
    </w:p>
    <w:p w:rsidR="00251E7B" w:rsidRPr="00B71272" w:rsidRDefault="00251E7B" w:rsidP="00251E7B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 xml:space="preserve">-Основы законодательства в сфере дорожного движения; </w:t>
      </w:r>
    </w:p>
    <w:p w:rsidR="00251E7B" w:rsidRPr="00B71272" w:rsidRDefault="00251E7B" w:rsidP="00251E7B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>-Основы управления транспортным средством категории «В»;</w:t>
      </w:r>
    </w:p>
    <w:p w:rsidR="00251E7B" w:rsidRPr="00B71272" w:rsidRDefault="00251E7B" w:rsidP="00251E7B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>- Психофизиологические основы деятельности водителя;</w:t>
      </w:r>
    </w:p>
    <w:p w:rsidR="00251E7B" w:rsidRPr="00B71272" w:rsidRDefault="00251E7B" w:rsidP="00251E7B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>-Первая помощь при ДТП;</w:t>
      </w:r>
    </w:p>
    <w:p w:rsidR="00251E7B" w:rsidRPr="00B71272" w:rsidRDefault="00251E7B" w:rsidP="00251E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71272">
        <w:rPr>
          <w:rFonts w:ascii="Times New Roman" w:hAnsi="Times New Roman" w:cs="Times New Roman"/>
          <w:sz w:val="22"/>
          <w:szCs w:val="22"/>
        </w:rPr>
        <w:t>-Организация и выполнение грузовых перевозок автомобильным транспортом;</w:t>
      </w:r>
    </w:p>
    <w:p w:rsidR="00251E7B" w:rsidRPr="00B71272" w:rsidRDefault="00251E7B" w:rsidP="00251E7B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>-Организация и выполнение пассажирских перевозок автомобильным транспортом.</w:t>
      </w:r>
    </w:p>
    <w:p w:rsidR="00251E7B" w:rsidRPr="00B71272" w:rsidRDefault="00251E7B" w:rsidP="00FA378C">
      <w:pPr>
        <w:pStyle w:val="ConsPlusNormal"/>
        <w:jc w:val="both"/>
        <w:rPr>
          <w:sz w:val="22"/>
          <w:szCs w:val="22"/>
        </w:rPr>
      </w:pPr>
      <w:r w:rsidRPr="00B71272">
        <w:rPr>
          <w:rFonts w:ascii="Times New Roman" w:hAnsi="Times New Roman" w:cs="Times New Roman"/>
          <w:sz w:val="22"/>
          <w:szCs w:val="22"/>
        </w:rPr>
        <w:t xml:space="preserve">-Вождение транспортных средств категории «В» (с механической трансмиссией/с автоматической трансмиссией) </w:t>
      </w:r>
    </w:p>
    <w:p w:rsidR="00251E7B" w:rsidRPr="00B71272" w:rsidRDefault="00271529" w:rsidP="00251E7B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 xml:space="preserve">4.3. </w:t>
      </w:r>
      <w:r w:rsidR="00251E7B" w:rsidRPr="00B71272">
        <w:rPr>
          <w:sz w:val="22"/>
          <w:szCs w:val="22"/>
        </w:rPr>
        <w:t>Итоговая аттестация выпускников проводится аттестационной комиссией, состав которой формируется и утверждается приказом руководителя образовательного учреждения или организации.</w:t>
      </w:r>
    </w:p>
    <w:p w:rsidR="00251E7B" w:rsidRPr="00B71272" w:rsidRDefault="00271529" w:rsidP="00251E7B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 xml:space="preserve">4.4. </w:t>
      </w:r>
      <w:r w:rsidR="00251E7B" w:rsidRPr="00B71272">
        <w:rPr>
          <w:sz w:val="22"/>
          <w:szCs w:val="22"/>
        </w:rPr>
        <w:t>Аттестационная комиссия формируется из преподавателей и мастеров производственного обучения образовательного учреждения.</w:t>
      </w:r>
    </w:p>
    <w:p w:rsidR="00251E7B" w:rsidRPr="00B71272" w:rsidRDefault="00271529" w:rsidP="00251E7B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>4.5.</w:t>
      </w:r>
      <w:r w:rsidR="00251E7B" w:rsidRPr="00B71272">
        <w:rPr>
          <w:sz w:val="22"/>
          <w:szCs w:val="22"/>
        </w:rPr>
        <w:t>Аттестационную комиссию возглавляет председатель, обеспечивающий единство требований, предъявляемых к выпускникам.</w:t>
      </w:r>
    </w:p>
    <w:p w:rsidR="00251E7B" w:rsidRPr="00B71272" w:rsidRDefault="00271529" w:rsidP="00251E7B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 xml:space="preserve">4.6. </w:t>
      </w:r>
      <w:r w:rsidR="00251E7B" w:rsidRPr="00B71272">
        <w:rPr>
          <w:sz w:val="22"/>
          <w:szCs w:val="22"/>
        </w:rPr>
        <w:t>К итоговой аттестации по теоретическим дисциплинам допускаются выпускники, прошедшие полный курс обучения в рамках учебной программы подготовки и (или) переподготовки водителей.</w:t>
      </w:r>
    </w:p>
    <w:p w:rsidR="00251E7B" w:rsidRPr="00B71272" w:rsidRDefault="00271529" w:rsidP="00251E7B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 xml:space="preserve">4.7. </w:t>
      </w:r>
      <w:r w:rsidR="00251E7B" w:rsidRPr="00B71272">
        <w:rPr>
          <w:sz w:val="22"/>
          <w:szCs w:val="22"/>
        </w:rPr>
        <w:t xml:space="preserve">К итоговой аттестации по практическому вождению допускаются </w:t>
      </w:r>
      <w:r w:rsidR="0057735C" w:rsidRPr="00B71272">
        <w:rPr>
          <w:sz w:val="22"/>
          <w:szCs w:val="22"/>
        </w:rPr>
        <w:t>выпускники, прошедшие</w:t>
      </w:r>
      <w:r w:rsidR="00251E7B" w:rsidRPr="00B71272">
        <w:rPr>
          <w:sz w:val="22"/>
          <w:szCs w:val="22"/>
        </w:rPr>
        <w:t xml:space="preserve"> итоговую аттестацию по теоретическим дисциплинам на знание основ правил дорожного движения.</w:t>
      </w:r>
    </w:p>
    <w:p w:rsidR="00251E7B" w:rsidRPr="00B71272" w:rsidRDefault="00271529" w:rsidP="00251E7B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 xml:space="preserve">4.8. </w:t>
      </w:r>
      <w:r w:rsidR="00251E7B" w:rsidRPr="00B71272">
        <w:rPr>
          <w:sz w:val="22"/>
          <w:szCs w:val="22"/>
        </w:rPr>
        <w:t>Сдача итоговых экзаменов по отдельным предметам учебного плана подготовки и переподготовки водителей осуществляется по разработанным образовательным учреждением экзаменационным заданиям (вопросам) в рамках примерных учебных программ, утвержденных Министерством образования и науки Российской Федерации.</w:t>
      </w:r>
    </w:p>
    <w:p w:rsidR="00251E7B" w:rsidRPr="00B71272" w:rsidRDefault="00271529" w:rsidP="00251E7B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 xml:space="preserve">4.9. </w:t>
      </w:r>
      <w:r w:rsidR="00251E7B" w:rsidRPr="00B71272">
        <w:rPr>
          <w:sz w:val="22"/>
          <w:szCs w:val="22"/>
        </w:rPr>
        <w:t>Положительный результат, полученный на экзамен</w:t>
      </w:r>
      <w:r w:rsidRPr="00B71272">
        <w:rPr>
          <w:sz w:val="22"/>
          <w:szCs w:val="22"/>
        </w:rPr>
        <w:t>ах</w:t>
      </w:r>
      <w:r w:rsidR="00251E7B" w:rsidRPr="00B71272">
        <w:rPr>
          <w:sz w:val="22"/>
          <w:szCs w:val="22"/>
        </w:rPr>
        <w:t xml:space="preserve"> сохраняется не более 7 (семи) дней, по истечении которых выпускник направляется на повторное прохождение аттестации.</w:t>
      </w:r>
    </w:p>
    <w:p w:rsidR="00251E7B" w:rsidRPr="00B71272" w:rsidRDefault="00127D35" w:rsidP="00251E7B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 xml:space="preserve">4.10. </w:t>
      </w:r>
      <w:r w:rsidR="00251E7B" w:rsidRPr="00B71272">
        <w:rPr>
          <w:sz w:val="22"/>
          <w:szCs w:val="22"/>
        </w:rPr>
        <w:t>Выпускники, не прошедшие итоговую аттестацию, допускаются к повторной аттестации после дополнительной подготовки на условиях, определенных договором.</w:t>
      </w:r>
    </w:p>
    <w:p w:rsidR="00251E7B" w:rsidRPr="00B71272" w:rsidRDefault="00460F80" w:rsidP="0070024A">
      <w:pPr>
        <w:pStyle w:val="formattext"/>
        <w:jc w:val="both"/>
        <w:rPr>
          <w:sz w:val="22"/>
          <w:szCs w:val="22"/>
        </w:rPr>
      </w:pPr>
      <w:r w:rsidRPr="00B71272">
        <w:rPr>
          <w:sz w:val="22"/>
          <w:szCs w:val="22"/>
        </w:rPr>
        <w:t xml:space="preserve">4.11. </w:t>
      </w:r>
      <w:r w:rsidR="00251E7B" w:rsidRPr="00B71272">
        <w:rPr>
          <w:sz w:val="22"/>
          <w:szCs w:val="22"/>
        </w:rPr>
        <w:t>Результаты итоговой аттестации оформляются протоколом, подписанным председателем и членами аттестационной комиссии, скрепляются печатью образовательного учреждения.</w:t>
      </w:r>
    </w:p>
    <w:p w:rsidR="00F61208" w:rsidRPr="00B71272" w:rsidRDefault="00251E7B" w:rsidP="005D040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B71272">
        <w:rPr>
          <w:rFonts w:ascii="Times New Roman" w:hAnsi="Times New Roman"/>
        </w:rPr>
        <w:t>4.</w:t>
      </w:r>
      <w:r w:rsidR="0070024A" w:rsidRPr="00B71272">
        <w:rPr>
          <w:rFonts w:ascii="Times New Roman" w:hAnsi="Times New Roman"/>
        </w:rPr>
        <w:t>12</w:t>
      </w:r>
      <w:r w:rsidRPr="00B71272">
        <w:rPr>
          <w:rFonts w:ascii="Times New Roman" w:hAnsi="Times New Roman"/>
        </w:rPr>
        <w:t>.</w:t>
      </w:r>
      <w:r w:rsidR="00F61208" w:rsidRPr="00B71272">
        <w:rPr>
          <w:rFonts w:ascii="Times New Roman" w:hAnsi="Times New Roman"/>
        </w:rPr>
        <w:t>Теоретический экзамен проводится с целью проверки теоретических знаний и определения возможности допуска выпускников к практическому экзамену.</w:t>
      </w:r>
    </w:p>
    <w:p w:rsidR="00F61208" w:rsidRPr="00B71272" w:rsidRDefault="00401DCE" w:rsidP="005D040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B71272">
        <w:rPr>
          <w:rFonts w:ascii="Times New Roman" w:hAnsi="Times New Roman"/>
        </w:rPr>
        <w:t>4.</w:t>
      </w:r>
      <w:r w:rsidR="0070024A" w:rsidRPr="00B71272">
        <w:rPr>
          <w:rFonts w:ascii="Times New Roman" w:hAnsi="Times New Roman"/>
        </w:rPr>
        <w:t>1</w:t>
      </w:r>
      <w:r w:rsidRPr="00B71272">
        <w:rPr>
          <w:rFonts w:ascii="Times New Roman" w:hAnsi="Times New Roman"/>
        </w:rPr>
        <w:t>2.</w:t>
      </w:r>
      <w:r w:rsidR="0070024A" w:rsidRPr="00B71272">
        <w:rPr>
          <w:rFonts w:ascii="Times New Roman" w:hAnsi="Times New Roman"/>
        </w:rPr>
        <w:t>1.</w:t>
      </w:r>
      <w:r w:rsidRPr="00B71272">
        <w:rPr>
          <w:rFonts w:ascii="Times New Roman" w:hAnsi="Times New Roman"/>
        </w:rPr>
        <w:t xml:space="preserve"> </w:t>
      </w:r>
      <w:r w:rsidR="00F61208" w:rsidRPr="00B71272">
        <w:rPr>
          <w:rFonts w:ascii="Times New Roman" w:hAnsi="Times New Roman"/>
        </w:rPr>
        <w:t>При проведении теоретического экзамена проверяется знание выпускником:</w:t>
      </w:r>
      <w:r w:rsidRPr="00B71272">
        <w:rPr>
          <w:rFonts w:ascii="Times New Roman" w:hAnsi="Times New Roman"/>
        </w:rPr>
        <w:t xml:space="preserve"> </w:t>
      </w:r>
      <w:r w:rsidR="00F61208" w:rsidRPr="00B71272">
        <w:rPr>
          <w:rFonts w:ascii="Times New Roman" w:hAnsi="Times New Roman"/>
        </w:rPr>
        <w:t>ПДД;</w:t>
      </w:r>
      <w:r w:rsidR="00390EAE" w:rsidRPr="00B71272">
        <w:rPr>
          <w:rFonts w:ascii="Times New Roman" w:hAnsi="Times New Roman"/>
        </w:rPr>
        <w:t xml:space="preserve"> </w:t>
      </w:r>
      <w:r w:rsidR="00F61208" w:rsidRPr="00B71272">
        <w:rPr>
          <w:rFonts w:ascii="Times New Roman" w:hAnsi="Times New Roman"/>
        </w:rPr>
        <w:t>основ безопасного управления ТС;</w:t>
      </w:r>
      <w:r w:rsidR="00390EAE" w:rsidRPr="00B71272">
        <w:rPr>
          <w:rFonts w:ascii="Times New Roman" w:hAnsi="Times New Roman"/>
        </w:rPr>
        <w:t xml:space="preserve"> </w:t>
      </w:r>
      <w:r w:rsidR="00F61208" w:rsidRPr="00B71272">
        <w:rPr>
          <w:rFonts w:ascii="Times New Roman" w:hAnsi="Times New Roman"/>
        </w:rPr>
        <w:t xml:space="preserve">законодательства Российской Федерации в части, касающейся </w:t>
      </w:r>
      <w:r w:rsidR="00F61208" w:rsidRPr="00B71272">
        <w:rPr>
          <w:rFonts w:ascii="Times New Roman" w:hAnsi="Times New Roman"/>
        </w:rPr>
        <w:lastRenderedPageBreak/>
        <w:t>обеспечения безопасности дорожного движения;</w:t>
      </w:r>
      <w:r w:rsidR="00390EAE" w:rsidRPr="00B71272">
        <w:rPr>
          <w:rFonts w:ascii="Times New Roman" w:hAnsi="Times New Roman"/>
        </w:rPr>
        <w:t xml:space="preserve"> </w:t>
      </w:r>
      <w:r w:rsidR="00F61208" w:rsidRPr="00B71272">
        <w:rPr>
          <w:rFonts w:ascii="Times New Roman" w:hAnsi="Times New Roman"/>
        </w:rPr>
        <w:t>технических аспектов безопасного управления ТС;</w:t>
      </w:r>
      <w:r w:rsidR="00390EAE" w:rsidRPr="00B71272">
        <w:rPr>
          <w:rFonts w:ascii="Times New Roman" w:hAnsi="Times New Roman"/>
        </w:rPr>
        <w:t xml:space="preserve"> </w:t>
      </w:r>
      <w:r w:rsidR="00F61208" w:rsidRPr="00B71272">
        <w:rPr>
          <w:rFonts w:ascii="Times New Roman" w:hAnsi="Times New Roman"/>
        </w:rPr>
        <w:t>методов оказания доврачебной медицинской помощи лицам, пострадавшим при дорожно-транспортном происшествии.</w:t>
      </w:r>
    </w:p>
    <w:p w:rsidR="00F61208" w:rsidRPr="00B71272" w:rsidRDefault="00401DCE" w:rsidP="005D040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B71272">
        <w:rPr>
          <w:rFonts w:ascii="Times New Roman" w:hAnsi="Times New Roman"/>
        </w:rPr>
        <w:t>4.</w:t>
      </w:r>
      <w:r w:rsidR="0070024A" w:rsidRPr="00B71272">
        <w:rPr>
          <w:rFonts w:ascii="Times New Roman" w:hAnsi="Times New Roman"/>
        </w:rPr>
        <w:t>12</w:t>
      </w:r>
      <w:r w:rsidRPr="00B71272">
        <w:rPr>
          <w:rFonts w:ascii="Times New Roman" w:hAnsi="Times New Roman"/>
        </w:rPr>
        <w:t>.</w:t>
      </w:r>
      <w:r w:rsidR="0070024A" w:rsidRPr="00B71272">
        <w:rPr>
          <w:rFonts w:ascii="Times New Roman" w:hAnsi="Times New Roman"/>
        </w:rPr>
        <w:t>2.</w:t>
      </w:r>
      <w:r w:rsidRPr="00B71272">
        <w:rPr>
          <w:rFonts w:ascii="Times New Roman" w:hAnsi="Times New Roman"/>
        </w:rPr>
        <w:t xml:space="preserve"> </w:t>
      </w:r>
      <w:r w:rsidR="00F61208" w:rsidRPr="00B71272">
        <w:rPr>
          <w:rFonts w:ascii="Times New Roman" w:hAnsi="Times New Roman"/>
        </w:rPr>
        <w:t>Экзамен проводится по вопросам, включенным в экзаменационные билеты, утвержденные в порядке, установленном Правилами.</w:t>
      </w:r>
      <w:r w:rsidRPr="00B71272">
        <w:rPr>
          <w:rFonts w:ascii="Times New Roman" w:hAnsi="Times New Roman"/>
        </w:rPr>
        <w:t xml:space="preserve"> </w:t>
      </w:r>
      <w:r w:rsidR="00F61208" w:rsidRPr="00B71272">
        <w:rPr>
          <w:rFonts w:ascii="Times New Roman" w:hAnsi="Times New Roman"/>
        </w:rPr>
        <w:t>Билеты сгруппированы в комплекты по соответствующим категориям ТС:</w:t>
      </w:r>
      <w:r w:rsidRPr="00B71272">
        <w:rPr>
          <w:rFonts w:ascii="Times New Roman" w:hAnsi="Times New Roman"/>
        </w:rPr>
        <w:t xml:space="preserve"> </w:t>
      </w:r>
      <w:r w:rsidR="00F61208" w:rsidRPr="00B71272">
        <w:rPr>
          <w:rFonts w:ascii="Times New Roman" w:hAnsi="Times New Roman"/>
        </w:rPr>
        <w:t>комплект «АВМ (А1В1)» – для приема теоретических экзаменов на право управления ТС категорий «АВМ», подкатегорий А1, В1</w:t>
      </w:r>
    </w:p>
    <w:p w:rsidR="00F61208" w:rsidRPr="00B71272" w:rsidRDefault="008857D7" w:rsidP="005D04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B71272">
        <w:rPr>
          <w:rFonts w:ascii="Times New Roman" w:hAnsi="Times New Roman"/>
        </w:rPr>
        <w:t>4.</w:t>
      </w:r>
      <w:r w:rsidR="0057735C">
        <w:rPr>
          <w:rFonts w:ascii="Times New Roman" w:hAnsi="Times New Roman"/>
        </w:rPr>
        <w:t>12.3</w:t>
      </w:r>
      <w:r w:rsidR="00870A44" w:rsidRPr="00B71272">
        <w:rPr>
          <w:rFonts w:ascii="Times New Roman" w:hAnsi="Times New Roman"/>
        </w:rPr>
        <w:t xml:space="preserve">. </w:t>
      </w:r>
      <w:r w:rsidR="00F61208" w:rsidRPr="00B71272">
        <w:rPr>
          <w:rFonts w:ascii="Times New Roman" w:hAnsi="Times New Roman"/>
        </w:rPr>
        <w:t xml:space="preserve">Оценка </w:t>
      </w:r>
      <w:r w:rsidR="00F61208" w:rsidRPr="00B71272">
        <w:rPr>
          <w:rFonts w:ascii="Times New Roman" w:hAnsi="Times New Roman"/>
          <w:b/>
        </w:rPr>
        <w:t>«СДАЛ»</w:t>
      </w:r>
      <w:r w:rsidR="00F61208" w:rsidRPr="00B71272">
        <w:rPr>
          <w:rFonts w:ascii="Times New Roman" w:hAnsi="Times New Roman"/>
        </w:rPr>
        <w:t xml:space="preserve"> выставляется, если выпускник в отведен</w:t>
      </w:r>
      <w:r w:rsidR="00C72C10">
        <w:rPr>
          <w:rFonts w:ascii="Times New Roman" w:hAnsi="Times New Roman"/>
        </w:rPr>
        <w:t>ное время ответил правильно на 4</w:t>
      </w:r>
      <w:r w:rsidR="00F61208" w:rsidRPr="00B71272">
        <w:rPr>
          <w:rFonts w:ascii="Times New Roman" w:hAnsi="Times New Roman"/>
        </w:rPr>
        <w:t>0 вопросов билета.</w:t>
      </w:r>
      <w:r w:rsidRPr="00B71272">
        <w:rPr>
          <w:rFonts w:ascii="Times New Roman" w:hAnsi="Times New Roman"/>
        </w:rPr>
        <w:t xml:space="preserve"> </w:t>
      </w:r>
      <w:r w:rsidR="00F61208" w:rsidRPr="00B71272">
        <w:rPr>
          <w:rFonts w:ascii="Times New Roman" w:hAnsi="Times New Roman"/>
        </w:rPr>
        <w:t xml:space="preserve">Оценка </w:t>
      </w:r>
      <w:r w:rsidR="00F61208" w:rsidRPr="00B71272">
        <w:rPr>
          <w:rFonts w:ascii="Times New Roman" w:hAnsi="Times New Roman"/>
          <w:b/>
        </w:rPr>
        <w:t>«НЕ СДАЛ»</w:t>
      </w:r>
      <w:r w:rsidR="00F61208" w:rsidRPr="00B71272">
        <w:rPr>
          <w:rFonts w:ascii="Times New Roman" w:hAnsi="Times New Roman"/>
        </w:rPr>
        <w:t xml:space="preserve"> выставляется, если выпускник в отведенное время ответил правильно менее чем на </w:t>
      </w:r>
      <w:r w:rsidR="00C72C10">
        <w:rPr>
          <w:rFonts w:ascii="Times New Roman" w:hAnsi="Times New Roman"/>
        </w:rPr>
        <w:t>4</w:t>
      </w:r>
      <w:r w:rsidR="008C19A3" w:rsidRPr="00B71272">
        <w:rPr>
          <w:rFonts w:ascii="Times New Roman" w:hAnsi="Times New Roman"/>
        </w:rPr>
        <w:t>0</w:t>
      </w:r>
      <w:r w:rsidR="00F61208" w:rsidRPr="00B71272">
        <w:rPr>
          <w:rFonts w:ascii="Times New Roman" w:hAnsi="Times New Roman"/>
        </w:rPr>
        <w:t xml:space="preserve"> вопросов билета.</w:t>
      </w:r>
    </w:p>
    <w:p w:rsidR="00F61208" w:rsidRPr="00B71272" w:rsidRDefault="007B228A" w:rsidP="005D0405">
      <w:pPr>
        <w:spacing w:after="0" w:line="240" w:lineRule="auto"/>
        <w:jc w:val="both"/>
        <w:rPr>
          <w:rFonts w:ascii="Times New Roman" w:hAnsi="Times New Roman"/>
          <w:b/>
        </w:rPr>
      </w:pPr>
      <w:r w:rsidRPr="00B71272">
        <w:rPr>
          <w:rFonts w:ascii="Times New Roman" w:hAnsi="Times New Roman"/>
        </w:rPr>
        <w:t>4.12</w:t>
      </w:r>
      <w:r w:rsidR="0057735C">
        <w:rPr>
          <w:rFonts w:ascii="Times New Roman" w:hAnsi="Times New Roman"/>
        </w:rPr>
        <w:t>.4</w:t>
      </w:r>
      <w:r w:rsidRPr="00B71272">
        <w:rPr>
          <w:rFonts w:ascii="Times New Roman" w:hAnsi="Times New Roman"/>
        </w:rPr>
        <w:t xml:space="preserve">. </w:t>
      </w:r>
      <w:r w:rsidR="00F61208" w:rsidRPr="00B71272">
        <w:rPr>
          <w:rFonts w:ascii="Times New Roman" w:hAnsi="Times New Roman"/>
        </w:rPr>
        <w:t>Ес</w:t>
      </w:r>
      <w:r w:rsidR="00C72C10">
        <w:rPr>
          <w:rFonts w:ascii="Times New Roman" w:hAnsi="Times New Roman"/>
        </w:rPr>
        <w:t xml:space="preserve">ли при ответе на вопросы билета выпускник </w:t>
      </w:r>
      <w:r w:rsidR="00F61208" w:rsidRPr="00B71272">
        <w:rPr>
          <w:rFonts w:ascii="Times New Roman" w:hAnsi="Times New Roman"/>
        </w:rPr>
        <w:t xml:space="preserve">пользовался какой-либо литературой, техническими средствами или переговаривался с другими лицами, экзамен прекращается и выпускнику выставляется оценка </w:t>
      </w:r>
      <w:r w:rsidR="00F61208" w:rsidRPr="00B71272">
        <w:rPr>
          <w:rFonts w:ascii="Times New Roman" w:hAnsi="Times New Roman"/>
          <w:b/>
        </w:rPr>
        <w:t>«НЕ СДАЛ».</w:t>
      </w:r>
    </w:p>
    <w:p w:rsidR="00B0627D" w:rsidRPr="00283382" w:rsidRDefault="00116D5F" w:rsidP="00283382">
      <w:pPr>
        <w:pStyle w:val="ConsPlusNormal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283382">
        <w:rPr>
          <w:rFonts w:ascii="Times New Roman" w:hAnsi="Times New Roman"/>
          <w:sz w:val="22"/>
          <w:szCs w:val="22"/>
        </w:rPr>
        <w:t xml:space="preserve">4.13. </w:t>
      </w:r>
      <w:r w:rsidR="00B0627D" w:rsidRPr="00283382">
        <w:rPr>
          <w:rFonts w:ascii="Times New Roman" w:hAnsi="Times New Roman" w:cs="Times New Roman"/>
          <w:sz w:val="22"/>
          <w:szCs w:val="22"/>
        </w:rPr>
        <w:t xml:space="preserve">Перед началом </w:t>
      </w:r>
      <w:r w:rsidR="00283382">
        <w:rPr>
          <w:rFonts w:ascii="Times New Roman" w:hAnsi="Times New Roman" w:cs="Times New Roman"/>
          <w:sz w:val="22"/>
          <w:szCs w:val="22"/>
        </w:rPr>
        <w:t xml:space="preserve">практического </w:t>
      </w:r>
      <w:r w:rsidR="00B0627D" w:rsidRPr="00283382">
        <w:rPr>
          <w:rFonts w:ascii="Times New Roman" w:hAnsi="Times New Roman" w:cs="Times New Roman"/>
          <w:sz w:val="22"/>
          <w:szCs w:val="22"/>
        </w:rPr>
        <w:t>экзамена экзаменатором должно быть обеспечено выполнение следующих условий: двигатель транспортного средства прогрет и выключен, рычаг коробки переключения передач переведен в нейтральное положение (для автоматической трансмиссии орган управления режимами трансмиссии переведен в положение «P»), стояночный тормоз включен</w:t>
      </w:r>
      <w:r w:rsidR="00283382">
        <w:rPr>
          <w:rFonts w:ascii="Times New Roman" w:hAnsi="Times New Roman" w:cs="Times New Roman"/>
          <w:sz w:val="22"/>
          <w:szCs w:val="22"/>
        </w:rPr>
        <w:t>.</w:t>
      </w:r>
    </w:p>
    <w:p w:rsidR="00B0627D" w:rsidRPr="00283382" w:rsidRDefault="00283382" w:rsidP="00283382">
      <w:pPr>
        <w:pStyle w:val="ConsPlusNormal"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4.14.</w:t>
      </w:r>
      <w:r w:rsidR="00B0627D" w:rsidRPr="00283382">
        <w:rPr>
          <w:rFonts w:ascii="Times New Roman" w:hAnsi="Times New Roman" w:cs="Times New Roman"/>
          <w:sz w:val="22"/>
          <w:szCs w:val="22"/>
        </w:rPr>
        <w:t>При движении по маршруту кандидат в водители по команде экзаменатора выполняет маневры, предусмотренные пунктом 14 Правил. Последовательность выполнения маневров определяется экзаменатором в процессе проведения экзамена.</w:t>
      </w:r>
    </w:p>
    <w:p w:rsidR="00B0627D" w:rsidRPr="00283382" w:rsidRDefault="00B0627D" w:rsidP="00283382">
      <w:pPr>
        <w:pStyle w:val="ConsPlusNormal"/>
        <w:numPr>
          <w:ilvl w:val="1"/>
          <w:numId w:val="4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283382">
        <w:rPr>
          <w:rFonts w:ascii="Times New Roman" w:hAnsi="Times New Roman" w:cs="Times New Roman"/>
          <w:sz w:val="22"/>
          <w:szCs w:val="22"/>
        </w:rPr>
        <w:t>Экзаменатор в ходе проведения практического экзамена:</w:t>
      </w:r>
    </w:p>
    <w:p w:rsidR="00B0627D" w:rsidRPr="00283382" w:rsidRDefault="00B0627D" w:rsidP="00B062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3382">
        <w:rPr>
          <w:rFonts w:ascii="Times New Roman" w:hAnsi="Times New Roman" w:cs="Times New Roman"/>
          <w:sz w:val="22"/>
          <w:szCs w:val="22"/>
        </w:rPr>
        <w:t>контролирует ход выполнения маневров, соблюдение Правил дорожного движения Российской Федерации;</w:t>
      </w:r>
    </w:p>
    <w:p w:rsidR="00B0627D" w:rsidRPr="00283382" w:rsidRDefault="00B0627D" w:rsidP="00B062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3382">
        <w:rPr>
          <w:rFonts w:ascii="Times New Roman" w:hAnsi="Times New Roman" w:cs="Times New Roman"/>
          <w:sz w:val="22"/>
          <w:szCs w:val="22"/>
        </w:rPr>
        <w:t>подает команды кандидату в водители;</w:t>
      </w:r>
    </w:p>
    <w:p w:rsidR="00B0627D" w:rsidRPr="00283382" w:rsidRDefault="00B0627D" w:rsidP="00B062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3382">
        <w:rPr>
          <w:rFonts w:ascii="Times New Roman" w:hAnsi="Times New Roman" w:cs="Times New Roman"/>
          <w:sz w:val="22"/>
          <w:szCs w:val="22"/>
        </w:rPr>
        <w:t>оценивает его навыки управления транспортным средством, умение контролировать дорожную обстановку и принимать решения в случае ее изменения;</w:t>
      </w:r>
    </w:p>
    <w:p w:rsidR="00B0627D" w:rsidRPr="00283382" w:rsidRDefault="00B0627D" w:rsidP="0057735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3382">
        <w:rPr>
          <w:rFonts w:ascii="Times New Roman" w:hAnsi="Times New Roman" w:cs="Times New Roman"/>
          <w:sz w:val="22"/>
          <w:szCs w:val="22"/>
        </w:rPr>
        <w:t>фиксирует ошибки (нарушения) в соответствии с таблицей штрафных баллов (</w:t>
      </w:r>
      <w:hyperlink w:anchor="Par2216" w:tooltip="КОНТРОЛЬНАЯ ТАБЛИЦА" w:history="1">
        <w:r w:rsidRPr="00283382">
          <w:rPr>
            <w:rFonts w:ascii="Times New Roman" w:hAnsi="Times New Roman" w:cs="Times New Roman"/>
            <w:sz w:val="22"/>
            <w:szCs w:val="22"/>
          </w:rPr>
          <w:t>приложение №</w:t>
        </w:r>
        <w:r w:rsidR="0035553B">
          <w:rPr>
            <w:rFonts w:ascii="Times New Roman" w:hAnsi="Times New Roman" w:cs="Times New Roman"/>
            <w:sz w:val="22"/>
            <w:szCs w:val="22"/>
          </w:rPr>
          <w:t xml:space="preserve"> 1</w:t>
        </w:r>
        <w:r w:rsidRPr="00283382">
          <w:rPr>
            <w:rFonts w:ascii="Times New Roman" w:hAnsi="Times New Roman" w:cs="Times New Roman"/>
            <w:sz w:val="22"/>
            <w:szCs w:val="22"/>
          </w:rPr>
          <w:t xml:space="preserve"> </w:t>
        </w:r>
      </w:hyperlink>
      <w:r w:rsidRPr="00283382">
        <w:rPr>
          <w:rFonts w:ascii="Times New Roman" w:hAnsi="Times New Roman" w:cs="Times New Roman"/>
          <w:sz w:val="22"/>
          <w:szCs w:val="22"/>
        </w:rPr>
        <w:t>).</w:t>
      </w:r>
    </w:p>
    <w:p w:rsidR="00B0627D" w:rsidRPr="00283382" w:rsidRDefault="00B0627D" w:rsidP="00283382">
      <w:pPr>
        <w:pStyle w:val="ConsPlusNormal"/>
        <w:numPr>
          <w:ilvl w:val="1"/>
          <w:numId w:val="4"/>
        </w:numPr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83382">
        <w:rPr>
          <w:rFonts w:ascii="Times New Roman" w:hAnsi="Times New Roman" w:cs="Times New Roman"/>
          <w:sz w:val="22"/>
          <w:szCs w:val="22"/>
        </w:rPr>
        <w:t>За совершение каждой ошибки кандидату в водители начисляются штрафные баллы: за ошибки (нарушения), предусмотренные пунктами 3.1 – 3.9 экзаменационного листа – 3 балла, пунктами 4.1 – 4.4 экзаменационного листа – 2 балла, пунктами 5.1 – 5.4 экзаменационного листа – 1 балл.</w:t>
      </w:r>
    </w:p>
    <w:p w:rsidR="00B0627D" w:rsidRPr="00283382" w:rsidRDefault="00B0627D" w:rsidP="00283382">
      <w:pPr>
        <w:pStyle w:val="aa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 w:rsidRPr="00283382">
        <w:rPr>
          <w:rFonts w:ascii="Times New Roman" w:hAnsi="Times New Roman"/>
        </w:rPr>
        <w:t>Проведение экзамена прекращается и выставляется оценка «НЕ СДАЛ», если кандидат в водители:</w:t>
      </w:r>
    </w:p>
    <w:p w:rsidR="00B0627D" w:rsidRPr="00283382" w:rsidRDefault="00B0627D" w:rsidP="00283382">
      <w:pPr>
        <w:pStyle w:val="ConsPlusNormal"/>
        <w:numPr>
          <w:ilvl w:val="2"/>
          <w:numId w:val="4"/>
        </w:numPr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83382">
        <w:rPr>
          <w:rFonts w:ascii="Times New Roman" w:hAnsi="Times New Roman" w:cs="Times New Roman"/>
          <w:sz w:val="22"/>
          <w:szCs w:val="22"/>
        </w:rPr>
        <w:t> Допустил 1 нарушение, предусмотренное одним из пунктов 2.1 – 2.15 экзаменационного листа.</w:t>
      </w:r>
    </w:p>
    <w:p w:rsidR="00B0627D" w:rsidRPr="00283382" w:rsidRDefault="00B0627D" w:rsidP="00283382">
      <w:pPr>
        <w:pStyle w:val="ConsPlusNormal"/>
        <w:numPr>
          <w:ilvl w:val="2"/>
          <w:numId w:val="4"/>
        </w:numPr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83382">
        <w:rPr>
          <w:rFonts w:ascii="Times New Roman" w:hAnsi="Times New Roman" w:cs="Times New Roman"/>
          <w:sz w:val="22"/>
          <w:szCs w:val="22"/>
        </w:rPr>
        <w:t>Допустил ошибки (нарушения), преду</w:t>
      </w:r>
      <w:r w:rsidR="009973A8">
        <w:rPr>
          <w:rFonts w:ascii="Times New Roman" w:hAnsi="Times New Roman" w:cs="Times New Roman"/>
          <w:sz w:val="22"/>
          <w:szCs w:val="22"/>
        </w:rPr>
        <w:t xml:space="preserve">смотренные пунктами </w:t>
      </w:r>
      <w:r w:rsidRPr="00283382">
        <w:rPr>
          <w:rFonts w:ascii="Times New Roman" w:hAnsi="Times New Roman" w:cs="Times New Roman"/>
          <w:sz w:val="22"/>
          <w:szCs w:val="22"/>
        </w:rPr>
        <w:t>3 – 5 экзаменационного листа, сумма штрафных баллов которых составляет 5 и более баллов.</w:t>
      </w:r>
    </w:p>
    <w:p w:rsidR="00B0627D" w:rsidRPr="00283382" w:rsidRDefault="00B0627D" w:rsidP="00283382">
      <w:pPr>
        <w:pStyle w:val="aa"/>
        <w:numPr>
          <w:ilvl w:val="1"/>
          <w:numId w:val="4"/>
        </w:numPr>
        <w:ind w:left="0" w:firstLine="0"/>
        <w:jc w:val="both"/>
        <w:rPr>
          <w:rFonts w:ascii="Times New Roman" w:hAnsi="Times New Roman"/>
        </w:rPr>
      </w:pPr>
      <w:r w:rsidRPr="00283382">
        <w:rPr>
          <w:rFonts w:ascii="Times New Roman" w:hAnsi="Times New Roman"/>
        </w:rPr>
        <w:t>Ошибки (нарушения), совершенные кандидатом в водители на экзамене, заносятся в экзаменационный лист</w:t>
      </w:r>
      <w:r w:rsidRPr="00283382">
        <w:rPr>
          <w:rFonts w:ascii="Times New Roman" w:hAnsi="Times New Roman"/>
          <w:bCs/>
        </w:rPr>
        <w:t>,</w:t>
      </w:r>
      <w:r w:rsidRPr="00283382">
        <w:rPr>
          <w:rFonts w:ascii="Times New Roman" w:hAnsi="Times New Roman"/>
        </w:rPr>
        <w:t xml:space="preserve"> который подписывается экзаменатором и кандидатом в водители. </w:t>
      </w:r>
    </w:p>
    <w:p w:rsidR="00B0627D" w:rsidRPr="00283382" w:rsidRDefault="00B0627D" w:rsidP="00283382">
      <w:pPr>
        <w:pStyle w:val="ConsPlusNormal"/>
        <w:numPr>
          <w:ilvl w:val="1"/>
          <w:numId w:val="4"/>
        </w:numPr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83382">
        <w:rPr>
          <w:rFonts w:ascii="Times New Roman" w:hAnsi="Times New Roman" w:cs="Times New Roman"/>
          <w:sz w:val="22"/>
          <w:szCs w:val="22"/>
        </w:rPr>
        <w:t xml:space="preserve">По завершении экзамена выполняются действия, предусмотренные </w:t>
      </w:r>
      <w:hyperlink w:anchor="Par633" w:tooltip="101. Кандидату в водители, показавшему неудовлетворительный результат, разъясняются допущенные ошибки, порядок и сроки пересдачи экзамена." w:history="1">
        <w:r w:rsidRPr="00283382">
          <w:rPr>
            <w:rFonts w:ascii="Times New Roman" w:hAnsi="Times New Roman" w:cs="Times New Roman"/>
            <w:sz w:val="22"/>
            <w:szCs w:val="22"/>
          </w:rPr>
          <w:t>пунктами 1</w:t>
        </w:r>
      </w:hyperlink>
      <w:r w:rsidRPr="00283382">
        <w:rPr>
          <w:rFonts w:ascii="Times New Roman" w:hAnsi="Times New Roman" w:cs="Times New Roman"/>
          <w:sz w:val="22"/>
          <w:szCs w:val="22"/>
        </w:rPr>
        <w:t>63 – 166 Административного регламента.</w:t>
      </w:r>
    </w:p>
    <w:p w:rsidR="00B0627D" w:rsidRPr="00283382" w:rsidRDefault="00B0627D" w:rsidP="00283382">
      <w:pPr>
        <w:pStyle w:val="ConsPlusNormal"/>
        <w:numPr>
          <w:ilvl w:val="1"/>
          <w:numId w:val="4"/>
        </w:numPr>
        <w:tabs>
          <w:tab w:val="left" w:pos="709"/>
        </w:tabs>
        <w:adjustRightInd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83382">
        <w:rPr>
          <w:rFonts w:ascii="Times New Roman" w:hAnsi="Times New Roman" w:cs="Times New Roman"/>
          <w:color w:val="000000"/>
          <w:sz w:val="22"/>
          <w:szCs w:val="22"/>
        </w:rPr>
        <w:t>Результатом административной процедуры является получение кандидатом в водители итоговой оценки по результатам проведенного практического экзамена.</w:t>
      </w:r>
    </w:p>
    <w:p w:rsidR="00E97DF8" w:rsidRDefault="00E97DF8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6D438E" w:rsidRDefault="006D438E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E97DF8" w:rsidRDefault="00E97DF8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7C5EB5" w:rsidRDefault="007C5EB5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57735C" w:rsidRDefault="0057735C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57735C" w:rsidRDefault="0057735C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57735C" w:rsidRDefault="0057735C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57735C" w:rsidRDefault="0057735C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57735C" w:rsidRDefault="0057735C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57735C" w:rsidRDefault="0057735C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57735C" w:rsidRDefault="0057735C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57735C" w:rsidRDefault="0057735C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57735C" w:rsidRDefault="0057735C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57735C" w:rsidRDefault="0057735C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57735C" w:rsidRDefault="0057735C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E97DF8" w:rsidRDefault="00E97DF8" w:rsidP="00E97DF8">
      <w:pPr>
        <w:shd w:val="clear" w:color="auto" w:fill="FFFFFF"/>
        <w:tabs>
          <w:tab w:val="left" w:pos="1277"/>
        </w:tabs>
        <w:spacing w:after="0" w:line="240" w:lineRule="auto"/>
        <w:jc w:val="right"/>
        <w:rPr>
          <w:rFonts w:ascii="Times New Roman" w:hAnsi="Times New Roman"/>
          <w:b/>
        </w:rPr>
      </w:pPr>
      <w:r w:rsidRPr="00E97DF8">
        <w:rPr>
          <w:rFonts w:ascii="Times New Roman" w:hAnsi="Times New Roman"/>
          <w:b/>
        </w:rPr>
        <w:lastRenderedPageBreak/>
        <w:t>Приложение 1</w:t>
      </w:r>
    </w:p>
    <w:p w:rsidR="0057735C" w:rsidRPr="00E97DF8" w:rsidRDefault="0057735C" w:rsidP="00E97DF8">
      <w:pPr>
        <w:shd w:val="clear" w:color="auto" w:fill="FFFFFF"/>
        <w:tabs>
          <w:tab w:val="left" w:pos="1277"/>
        </w:tabs>
        <w:spacing w:after="0" w:line="240" w:lineRule="auto"/>
        <w:jc w:val="right"/>
        <w:rPr>
          <w:rFonts w:ascii="Times New Roman" w:hAnsi="Times New Roman"/>
          <w:b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86"/>
        <w:gridCol w:w="9716"/>
      </w:tblGrid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№ </w:t>
            </w:r>
          </w:p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  <w:b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                </w:t>
            </w:r>
            <w:r w:rsidRPr="007C5EB5">
              <w:rPr>
                <w:rFonts w:ascii="Times New Roman" w:eastAsia="Times New Roman" w:hAnsi="Times New Roman"/>
                <w:b/>
              </w:rPr>
              <w:t>Навыки управления транспортным средством, подлежащие проверке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Постановка транспортного средства на место стоянки при движении задним ходом с поворотом на 90 градусов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17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Постановка транспортного средства на место стоянки параллельно тротуару (краю проезжей части) при движении задним ходом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Разворот транспортного средства в ограниченном пространстве (при ограниченной ширине проезже</w:t>
            </w:r>
            <w:r w:rsidR="0074137A" w:rsidRPr="007C5EB5">
              <w:rPr>
                <w:rFonts w:ascii="Times New Roman" w:eastAsia="Times New Roman" w:hAnsi="Times New Roman"/>
              </w:rPr>
              <w:t>й части)  с</w:t>
            </w:r>
            <w:r w:rsidRPr="007C5EB5">
              <w:rPr>
                <w:rFonts w:ascii="Times New Roman" w:eastAsia="Times New Roman" w:hAnsi="Times New Roman"/>
              </w:rPr>
              <w:t xml:space="preserve"> использованием движения задним ходом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1.4.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Остановка и начало движения на подъеме и на спуске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1.5.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Постановка транспортного средства параллельно тротуару (краю проезжей части) при движении </w:t>
            </w:r>
          </w:p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по направлению вперед               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1.6.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Проезд регулируемого перекрестка (при его наличии)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1.7.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Проезд нерегулируемого перекрестка равнозначных дорог (при его наличии)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1.8.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Проезд нерегулируемого перекрестка неравнозначных дорог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1.9.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Левые и правые повороты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1.10.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Проезд железнодорожного проезда (при наличии)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1.11.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Перестроение на участке дороги, имеющей 2 или более полосы для движения в одном направлении</w:t>
            </w:r>
          </w:p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(при наличии)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1.12.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Обгон или опережение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1.13.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Движение с максимальной разрешенной скоростью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1.14.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Проезд пешеходных переходов и мест остановок маршрутных транспортных средств</w:t>
            </w:r>
          </w:p>
        </w:tc>
      </w:tr>
      <w:tr w:rsidR="007C5EB5" w:rsidRPr="0074137A" w:rsidTr="007C5EB5">
        <w:trPr>
          <w:trHeight w:val="195"/>
        </w:trPr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1.15.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Торможение и остановка при движении на различных скоростях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1.16.11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Прямолинейное движение задним ходом и парковка для погрузки (разгрузки) на погрузочной      эстакаде (платформе) (для транспортных средств категорий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C</w:t>
            </w:r>
            <w:r w:rsidRPr="007C5EB5">
              <w:rPr>
                <w:rFonts w:ascii="Times New Roman" w:eastAsia="Times New Roman" w:hAnsi="Times New Roman"/>
              </w:rPr>
              <w:t>» и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CE</w:t>
            </w:r>
            <w:r w:rsidR="0074137A" w:rsidRPr="007C5EB5">
              <w:rPr>
                <w:rFonts w:ascii="Times New Roman" w:eastAsia="Times New Roman" w:hAnsi="Times New Roman"/>
              </w:rPr>
              <w:t xml:space="preserve">» и подкатегорий </w:t>
            </w:r>
            <w:r w:rsidRPr="007C5EB5">
              <w:rPr>
                <w:rFonts w:ascii="Times New Roman" w:eastAsia="Times New Roman" w:hAnsi="Times New Roman"/>
              </w:rPr>
              <w:t>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C</w:t>
            </w:r>
            <w:r w:rsidRPr="007C5EB5">
              <w:rPr>
                <w:rFonts w:ascii="Times New Roman" w:eastAsia="Times New Roman" w:hAnsi="Times New Roman"/>
              </w:rPr>
              <w:t>1» и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C</w:t>
            </w:r>
            <w:r w:rsidRPr="007C5EB5">
              <w:rPr>
                <w:rFonts w:ascii="Times New Roman" w:eastAsia="Times New Roman" w:hAnsi="Times New Roman"/>
              </w:rPr>
              <w:t>1</w:t>
            </w:r>
            <w:r w:rsidRPr="007C5EB5">
              <w:rPr>
                <w:rFonts w:ascii="Times New Roman" w:eastAsia="Times New Roman" w:hAnsi="Times New Roman"/>
                <w:lang w:val="en-US"/>
              </w:rPr>
              <w:t>E</w:t>
            </w:r>
            <w:r w:rsidRPr="007C5EB5">
              <w:rPr>
                <w:rFonts w:ascii="Times New Roman" w:eastAsia="Times New Roman" w:hAnsi="Times New Roman"/>
              </w:rPr>
              <w:t>»)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1.17.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Сцепление и расцепление или расцепление и повторное сцепление прицепа с тягачом </w:t>
            </w:r>
          </w:p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(для транспортных  средств категорий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BE</w:t>
            </w:r>
            <w:r w:rsidRPr="007C5EB5">
              <w:rPr>
                <w:rFonts w:ascii="Times New Roman" w:eastAsia="Times New Roman" w:hAnsi="Times New Roman"/>
              </w:rPr>
              <w:t>» и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CE</w:t>
            </w:r>
            <w:r w:rsidRPr="007C5EB5">
              <w:rPr>
                <w:rFonts w:ascii="Times New Roman" w:eastAsia="Times New Roman" w:hAnsi="Times New Roman"/>
              </w:rPr>
              <w:t>» и 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DE</w:t>
            </w:r>
            <w:r w:rsidRPr="007C5EB5">
              <w:rPr>
                <w:rFonts w:ascii="Times New Roman" w:eastAsia="Times New Roman" w:hAnsi="Times New Roman"/>
              </w:rPr>
              <w:t>» и  подкатегорий 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C</w:t>
            </w:r>
            <w:r w:rsidRPr="007C5EB5">
              <w:rPr>
                <w:rFonts w:ascii="Times New Roman" w:eastAsia="Times New Roman" w:hAnsi="Times New Roman"/>
              </w:rPr>
              <w:t>1</w:t>
            </w:r>
            <w:r w:rsidRPr="007C5EB5">
              <w:rPr>
                <w:rFonts w:ascii="Times New Roman" w:eastAsia="Times New Roman" w:hAnsi="Times New Roman"/>
                <w:lang w:val="en-US"/>
              </w:rPr>
              <w:t>E</w:t>
            </w:r>
            <w:r w:rsidRPr="007C5EB5">
              <w:rPr>
                <w:rFonts w:ascii="Times New Roman" w:eastAsia="Times New Roman" w:hAnsi="Times New Roman"/>
              </w:rPr>
              <w:t>» и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D</w:t>
            </w:r>
            <w:r w:rsidRPr="007C5EB5">
              <w:rPr>
                <w:rFonts w:ascii="Times New Roman" w:eastAsia="Times New Roman" w:hAnsi="Times New Roman"/>
              </w:rPr>
              <w:t>1</w:t>
            </w:r>
            <w:r w:rsidRPr="007C5EB5">
              <w:rPr>
                <w:rFonts w:ascii="Times New Roman" w:eastAsia="Times New Roman" w:hAnsi="Times New Roman"/>
                <w:lang w:val="en-US"/>
              </w:rPr>
              <w:t>E</w:t>
            </w:r>
            <w:r w:rsidRPr="007C5EB5">
              <w:rPr>
                <w:rFonts w:ascii="Times New Roman" w:eastAsia="Times New Roman" w:hAnsi="Times New Roman"/>
              </w:rPr>
              <w:t>», за исключением сочлененных автобусов)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1.18.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Разворот на перекрестке и вне перекрестка  (для транспортных  средств категорий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BE</w:t>
            </w:r>
            <w:r w:rsidRPr="007C5EB5">
              <w:rPr>
                <w:rFonts w:ascii="Times New Roman" w:eastAsia="Times New Roman" w:hAnsi="Times New Roman"/>
              </w:rPr>
              <w:t>» и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CE</w:t>
            </w:r>
            <w:r w:rsidRPr="007C5EB5">
              <w:rPr>
                <w:rFonts w:ascii="Times New Roman" w:eastAsia="Times New Roman" w:hAnsi="Times New Roman"/>
              </w:rPr>
              <w:t>» и 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DE</w:t>
            </w:r>
            <w:r w:rsidRPr="007C5EB5">
              <w:rPr>
                <w:rFonts w:ascii="Times New Roman" w:eastAsia="Times New Roman" w:hAnsi="Times New Roman"/>
              </w:rPr>
              <w:t>» и  подкатегорий 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C</w:t>
            </w:r>
            <w:r w:rsidRPr="007C5EB5">
              <w:rPr>
                <w:rFonts w:ascii="Times New Roman" w:eastAsia="Times New Roman" w:hAnsi="Times New Roman"/>
              </w:rPr>
              <w:t>1</w:t>
            </w:r>
            <w:r w:rsidRPr="007C5EB5">
              <w:rPr>
                <w:rFonts w:ascii="Times New Roman" w:eastAsia="Times New Roman" w:hAnsi="Times New Roman"/>
                <w:lang w:val="en-US"/>
              </w:rPr>
              <w:t>E</w:t>
            </w:r>
            <w:r w:rsidRPr="007C5EB5">
              <w:rPr>
                <w:rFonts w:ascii="Times New Roman" w:eastAsia="Times New Roman" w:hAnsi="Times New Roman"/>
              </w:rPr>
              <w:t>» и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D</w:t>
            </w:r>
            <w:r w:rsidRPr="007C5EB5">
              <w:rPr>
                <w:rFonts w:ascii="Times New Roman" w:eastAsia="Times New Roman" w:hAnsi="Times New Roman"/>
              </w:rPr>
              <w:t>1</w:t>
            </w:r>
            <w:r w:rsidRPr="007C5EB5">
              <w:rPr>
                <w:rFonts w:ascii="Times New Roman" w:eastAsia="Times New Roman" w:hAnsi="Times New Roman"/>
                <w:lang w:val="en-US"/>
              </w:rPr>
              <w:t>E</w:t>
            </w:r>
            <w:r w:rsidRPr="007C5EB5">
              <w:rPr>
                <w:rFonts w:ascii="Times New Roman" w:eastAsia="Times New Roman" w:hAnsi="Times New Roman"/>
              </w:rPr>
              <w:t>» при  наличии возможности осуществления разворота)</w:t>
            </w:r>
          </w:p>
        </w:tc>
      </w:tr>
      <w:tr w:rsidR="007C5EB5" w:rsidRPr="0074137A" w:rsidTr="007C5EB5">
        <w:tc>
          <w:tcPr>
            <w:tcW w:w="824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1.19.</w:t>
            </w:r>
          </w:p>
        </w:tc>
        <w:tc>
          <w:tcPr>
            <w:tcW w:w="386" w:type="dxa"/>
            <w:shd w:val="clear" w:color="auto" w:fill="auto"/>
          </w:tcPr>
          <w:p w:rsidR="00E97DF8" w:rsidRPr="007C5EB5" w:rsidRDefault="00E97DF8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□ </w:t>
            </w:r>
          </w:p>
        </w:tc>
        <w:tc>
          <w:tcPr>
            <w:tcW w:w="9716" w:type="dxa"/>
            <w:shd w:val="clear" w:color="auto" w:fill="auto"/>
          </w:tcPr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Остановка для безопасной посадки или высадки пассажиров </w:t>
            </w:r>
          </w:p>
          <w:p w:rsidR="00E97DF8" w:rsidRPr="007C5EB5" w:rsidRDefault="00E97DF8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(для транспортных средств категорий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D</w:t>
            </w:r>
            <w:r w:rsidRPr="007C5EB5">
              <w:rPr>
                <w:rFonts w:ascii="Times New Roman" w:eastAsia="Times New Roman" w:hAnsi="Times New Roman"/>
              </w:rPr>
              <w:t>» и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DE</w:t>
            </w:r>
            <w:r w:rsidRPr="007C5EB5">
              <w:rPr>
                <w:rFonts w:ascii="Times New Roman" w:eastAsia="Times New Roman" w:hAnsi="Times New Roman"/>
              </w:rPr>
              <w:t>» и подкатегорий 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D</w:t>
            </w:r>
            <w:r w:rsidRPr="007C5EB5">
              <w:rPr>
                <w:rFonts w:ascii="Times New Roman" w:eastAsia="Times New Roman" w:hAnsi="Times New Roman"/>
              </w:rPr>
              <w:t>1» и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D</w:t>
            </w:r>
            <w:r w:rsidRPr="007C5EB5">
              <w:rPr>
                <w:rFonts w:ascii="Times New Roman" w:eastAsia="Times New Roman" w:hAnsi="Times New Roman"/>
              </w:rPr>
              <w:t>1</w:t>
            </w:r>
            <w:r w:rsidRPr="007C5EB5">
              <w:rPr>
                <w:rFonts w:ascii="Times New Roman" w:eastAsia="Times New Roman" w:hAnsi="Times New Roman"/>
                <w:lang w:val="en-US"/>
              </w:rPr>
              <w:t>E</w:t>
            </w:r>
            <w:r w:rsidRPr="007C5EB5">
              <w:rPr>
                <w:rFonts w:ascii="Times New Roman" w:eastAsia="Times New Roman" w:hAnsi="Times New Roman"/>
              </w:rPr>
              <w:t>»)</w:t>
            </w:r>
          </w:p>
        </w:tc>
      </w:tr>
    </w:tbl>
    <w:p w:rsidR="00E97DF8" w:rsidRDefault="00E97DF8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FA378C" w:rsidRDefault="00FA378C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356"/>
        <w:gridCol w:w="708"/>
      </w:tblGrid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Осуществлял движение, не пристегнувшись ремнем безопасности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  <w:b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 □ 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Действие или бездействие кандидата в водители, вызвавшее необходимость вмешательства</w:t>
            </w:r>
          </w:p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в процесс управления экзаменационным транспортным средством с целью предотвращения возникновения дорожно-транспортного происшествия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 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2.3.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Не уступил дорогу (создал помеху) транспортному средству, имеющему преимущество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 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2.4.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Не уступил дорогу (создал помеху) пешеходам, имеющим преимущество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 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2.5.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Выехал на полосу встречного движения (кроме разрешенных случаев) или на трамвайные </w:t>
            </w:r>
          </w:p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пути встречного направления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  <w:lang w:val="en-US"/>
              </w:rPr>
              <w:t xml:space="preserve">    </w:t>
            </w:r>
            <w:r w:rsidRPr="007C5EB5">
              <w:rPr>
                <w:rFonts w:ascii="Times New Roman" w:eastAsia="Times New Roman" w:hAnsi="Times New Roman"/>
              </w:rPr>
              <w:t>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2.6.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Осуществлял движение на запрещающий сигнал светофора или регулировщика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 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2.7.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Не выполнил требования знаков приоритета, запрещающих и предписывающих знаков дорожной разметки 1.1 (за исключением пунктов 3.8 и 3.9 экзаменационного листа), 1.3, а также </w:t>
            </w:r>
          </w:p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знаков особых предписаний 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 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2.8.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Пересек стоп - линию (разметка 1.12) при остановке (при наличии знака 2.5 или при </w:t>
            </w:r>
          </w:p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запрещающем сигнале светофора, регулировщика)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  <w:lang w:val="en-US"/>
              </w:rPr>
              <w:t xml:space="preserve">    </w:t>
            </w:r>
            <w:r w:rsidRPr="007C5EB5">
              <w:rPr>
                <w:rFonts w:ascii="Times New Roman" w:eastAsia="Times New Roman" w:hAnsi="Times New Roman"/>
              </w:rPr>
              <w:t>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2.9.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Нарушил правила выполнения обгона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  <w:lang w:val="en-US"/>
              </w:rPr>
              <w:t xml:space="preserve">    </w:t>
            </w:r>
            <w:r w:rsidRPr="007C5EB5">
              <w:rPr>
                <w:rFonts w:ascii="Times New Roman" w:eastAsia="Times New Roman" w:hAnsi="Times New Roman"/>
              </w:rPr>
              <w:t>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2.10.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Нарушил правила выполнения поворота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  <w:lang w:val="en-US"/>
              </w:rPr>
              <w:t xml:space="preserve">    </w:t>
            </w:r>
            <w:r w:rsidRPr="007C5EB5">
              <w:rPr>
                <w:rFonts w:ascii="Times New Roman" w:eastAsia="Times New Roman" w:hAnsi="Times New Roman"/>
              </w:rPr>
              <w:t>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lastRenderedPageBreak/>
              <w:t>2.11..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Нарушил правила выполнения разворота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  <w:lang w:val="en-US"/>
              </w:rPr>
              <w:t xml:space="preserve">    </w:t>
            </w:r>
            <w:r w:rsidRPr="007C5EB5">
              <w:rPr>
                <w:rFonts w:ascii="Times New Roman" w:eastAsia="Times New Roman" w:hAnsi="Times New Roman"/>
              </w:rPr>
              <w:t>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2.12.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Нарушил правила движения задним ходом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 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2.13.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Нарушил правила проезда железнодорожных переездов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 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2.14.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Превысил разрешенную максимальную скорость движения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 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2.15.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Использовал во время движения телефон и (или) иное средство связи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 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3.1.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Выехал на перекресток или остановился на пешеходном переходе при образовавшемся заторе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3.2.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Нарушил правила остановки или стоянки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3.3.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Не подал сигнал световым указателем поворота перед началом движения, перестроением, поворотом (разворотом) или остановкой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3.4.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В установленных случаях не снизил скорость и (или) не остановился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3.5.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Нарушил правила перевозки пассажиров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  <w:lang w:val="en-US"/>
              </w:rPr>
              <w:t xml:space="preserve">   </w:t>
            </w:r>
            <w:r w:rsidRPr="007C5EB5">
              <w:rPr>
                <w:rFonts w:ascii="Times New Roman" w:eastAsia="Times New Roman" w:hAnsi="Times New Roman"/>
              </w:rPr>
              <w:t>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3.6.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Нарушил правила применения аварийной сигнализации и знака аварийной остановки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3.7.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Не приступил к выполнению задания экзаменатора (проигнорировал)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3.8.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Допустил ошибку при выполнении постановки транспортного средства на место </w:t>
            </w:r>
          </w:p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стоянки при движении задним ходом с поворотом на 90 градусов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3.9.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Допустил ошибку при выполнении постановки транспортного средства на место </w:t>
            </w:r>
          </w:p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стоянки параллельно тротуару (краю проезжей части) при движении задним ходом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3.10.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Допустил ошибку при выполнении разворота транспортного в ограниченном пространстве</w:t>
            </w:r>
          </w:p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(при ограниченной ширине проезжей части) с использованием движения задним ходом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3.11.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Допустил ошибку при выполнении остановки и начале движения на подъеме и на спуске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3.12.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Допустил ошибку при выполнении прямолинейного движения задним ходом и парковкой</w:t>
            </w:r>
          </w:p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для погрузки (разгрузки) на погрузочной эстакаде (платформе)</w:t>
            </w:r>
          </w:p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(для транспортных средств категорий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C</w:t>
            </w:r>
            <w:r w:rsidRPr="007C5EB5">
              <w:rPr>
                <w:rFonts w:ascii="Times New Roman" w:eastAsia="Times New Roman" w:hAnsi="Times New Roman"/>
              </w:rPr>
              <w:t>» и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CE</w:t>
            </w:r>
            <w:r w:rsidRPr="007C5EB5">
              <w:rPr>
                <w:rFonts w:ascii="Times New Roman" w:eastAsia="Times New Roman" w:hAnsi="Times New Roman"/>
              </w:rPr>
              <w:t>» и подкатегорий 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C</w:t>
            </w:r>
            <w:r w:rsidRPr="007C5EB5">
              <w:rPr>
                <w:rFonts w:ascii="Times New Roman" w:eastAsia="Times New Roman" w:hAnsi="Times New Roman"/>
              </w:rPr>
              <w:t>1» и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C</w:t>
            </w:r>
            <w:r w:rsidRPr="007C5EB5">
              <w:rPr>
                <w:rFonts w:ascii="Times New Roman" w:eastAsia="Times New Roman" w:hAnsi="Times New Roman"/>
              </w:rPr>
              <w:t>1</w:t>
            </w:r>
            <w:r w:rsidRPr="007C5EB5">
              <w:rPr>
                <w:rFonts w:ascii="Times New Roman" w:eastAsia="Times New Roman" w:hAnsi="Times New Roman"/>
                <w:lang w:val="en-US"/>
              </w:rPr>
              <w:t>E</w:t>
            </w:r>
            <w:r w:rsidRPr="007C5EB5">
              <w:rPr>
                <w:rFonts w:ascii="Times New Roman" w:eastAsia="Times New Roman" w:hAnsi="Times New Roman"/>
              </w:rPr>
              <w:t>»)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3.13..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Допустил ошибку при выполнении остановки для безопасной посадки или высадки</w:t>
            </w:r>
          </w:p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пассажиров (для транспортных средств категорий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D</w:t>
            </w:r>
            <w:r w:rsidRPr="007C5EB5">
              <w:rPr>
                <w:rFonts w:ascii="Times New Roman" w:eastAsia="Times New Roman" w:hAnsi="Times New Roman"/>
              </w:rPr>
              <w:t>» и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DE</w:t>
            </w:r>
            <w:r w:rsidRPr="007C5EB5">
              <w:rPr>
                <w:rFonts w:ascii="Times New Roman" w:eastAsia="Times New Roman" w:hAnsi="Times New Roman"/>
              </w:rPr>
              <w:t>» и подкатегорий 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D</w:t>
            </w:r>
            <w:r w:rsidRPr="007C5EB5">
              <w:rPr>
                <w:rFonts w:ascii="Times New Roman" w:eastAsia="Times New Roman" w:hAnsi="Times New Roman"/>
              </w:rPr>
              <w:t>1» и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D</w:t>
            </w:r>
            <w:r w:rsidRPr="007C5EB5">
              <w:rPr>
                <w:rFonts w:ascii="Times New Roman" w:eastAsia="Times New Roman" w:hAnsi="Times New Roman"/>
              </w:rPr>
              <w:t>1</w:t>
            </w:r>
            <w:r w:rsidRPr="007C5EB5">
              <w:rPr>
                <w:rFonts w:ascii="Times New Roman" w:eastAsia="Times New Roman" w:hAnsi="Times New Roman"/>
                <w:lang w:val="en-US"/>
              </w:rPr>
              <w:t>E</w:t>
            </w:r>
            <w:r w:rsidRPr="007C5EB5">
              <w:rPr>
                <w:rFonts w:ascii="Times New Roman" w:eastAsia="Times New Roman" w:hAnsi="Times New Roman"/>
              </w:rPr>
              <w:t>»)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3.14.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Допустил ошибку при выполнении сцепления и расцепления или расцепления и повторного сцепления прицепа с тягачем  (для транспортных  средств категорий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BE</w:t>
            </w:r>
            <w:r w:rsidRPr="007C5EB5">
              <w:rPr>
                <w:rFonts w:ascii="Times New Roman" w:eastAsia="Times New Roman" w:hAnsi="Times New Roman"/>
              </w:rPr>
              <w:t>» и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CE</w:t>
            </w:r>
            <w:r w:rsidRPr="007C5EB5">
              <w:rPr>
                <w:rFonts w:ascii="Times New Roman" w:eastAsia="Times New Roman" w:hAnsi="Times New Roman"/>
              </w:rPr>
              <w:t>» и 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DE</w:t>
            </w:r>
            <w:r w:rsidRPr="007C5EB5">
              <w:rPr>
                <w:rFonts w:ascii="Times New Roman" w:eastAsia="Times New Roman" w:hAnsi="Times New Roman"/>
              </w:rPr>
              <w:t xml:space="preserve">» и </w:t>
            </w:r>
          </w:p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подкатегорий 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C</w:t>
            </w:r>
            <w:r w:rsidRPr="007C5EB5">
              <w:rPr>
                <w:rFonts w:ascii="Times New Roman" w:eastAsia="Times New Roman" w:hAnsi="Times New Roman"/>
              </w:rPr>
              <w:t>1</w:t>
            </w:r>
            <w:r w:rsidRPr="007C5EB5">
              <w:rPr>
                <w:rFonts w:ascii="Times New Roman" w:eastAsia="Times New Roman" w:hAnsi="Times New Roman"/>
                <w:lang w:val="en-US"/>
              </w:rPr>
              <w:t>E</w:t>
            </w:r>
            <w:r w:rsidRPr="007C5EB5">
              <w:rPr>
                <w:rFonts w:ascii="Times New Roman" w:eastAsia="Times New Roman" w:hAnsi="Times New Roman"/>
              </w:rPr>
              <w:t>» и «</w:t>
            </w:r>
            <w:r w:rsidRPr="007C5EB5">
              <w:rPr>
                <w:rFonts w:ascii="Times New Roman" w:eastAsia="Times New Roman" w:hAnsi="Times New Roman"/>
                <w:lang w:val="en-US"/>
              </w:rPr>
              <w:t>D</w:t>
            </w:r>
            <w:r w:rsidRPr="007C5EB5">
              <w:rPr>
                <w:rFonts w:ascii="Times New Roman" w:eastAsia="Times New Roman" w:hAnsi="Times New Roman"/>
              </w:rPr>
              <w:t>1</w:t>
            </w:r>
            <w:r w:rsidRPr="007C5EB5">
              <w:rPr>
                <w:rFonts w:ascii="Times New Roman" w:eastAsia="Times New Roman" w:hAnsi="Times New Roman"/>
                <w:lang w:val="en-US"/>
              </w:rPr>
              <w:t>E</w:t>
            </w:r>
            <w:r w:rsidRPr="007C5EB5">
              <w:rPr>
                <w:rFonts w:ascii="Times New Roman" w:eastAsia="Times New Roman" w:hAnsi="Times New Roman"/>
              </w:rPr>
              <w:t>», за исключением сочлененных автобусов)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4.1.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Не выполнил требования дорожной разметки (кроме разметки 1.1, 1.3, 1.12)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  <w:b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□□□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4.2.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Нарушил правила расположения транспортного средства на проезжей части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□□□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4.3.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Двигался без необходимости со слишком малой скоростью, создавая помехи другим транспортным средствам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□□□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4.4.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Нарушил правила пользования внешними световыми приборами или звуковым сигналом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□□□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5.1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Несвоевременно подал сигнал поворота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□□□□□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5.2.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Неправильно оценил дорожную обстановку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  <w:b/>
              </w:rPr>
            </w:pPr>
            <w:r w:rsidRPr="007C5EB5">
              <w:rPr>
                <w:rFonts w:ascii="Times New Roman" w:eastAsia="Times New Roman" w:hAnsi="Times New Roman"/>
              </w:rPr>
              <w:t>□□□□□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5.3.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Неуверенно пользовался органами управления транспортного средства, не обеспечивал</w:t>
            </w:r>
          </w:p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плавность движения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□□□□□</w:t>
            </w:r>
          </w:p>
        </w:tc>
      </w:tr>
      <w:tr w:rsidR="007C5EB5" w:rsidRPr="0074137A" w:rsidTr="007C5EB5">
        <w:tc>
          <w:tcPr>
            <w:tcW w:w="862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5.4.</w:t>
            </w:r>
          </w:p>
        </w:tc>
        <w:tc>
          <w:tcPr>
            <w:tcW w:w="9356" w:type="dxa"/>
            <w:shd w:val="clear" w:color="auto" w:fill="auto"/>
          </w:tcPr>
          <w:p w:rsidR="00FA378C" w:rsidRPr="007C5EB5" w:rsidRDefault="00FA378C" w:rsidP="007C5EB5">
            <w:pPr>
              <w:spacing w:after="0"/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Допустил иные нарушения ПДД</w:t>
            </w:r>
          </w:p>
        </w:tc>
        <w:tc>
          <w:tcPr>
            <w:tcW w:w="708" w:type="dxa"/>
            <w:shd w:val="clear" w:color="auto" w:fill="auto"/>
          </w:tcPr>
          <w:p w:rsidR="00FA378C" w:rsidRPr="007C5EB5" w:rsidRDefault="00FA378C" w:rsidP="007C5EB5">
            <w:pPr>
              <w:spacing w:after="0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□□□□□</w:t>
            </w:r>
          </w:p>
        </w:tc>
      </w:tr>
    </w:tbl>
    <w:p w:rsidR="00FA378C" w:rsidRDefault="00FA378C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p w:rsidR="00FA378C" w:rsidRDefault="00FA378C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1620"/>
        <w:gridCol w:w="2106"/>
      </w:tblGrid>
      <w:tr w:rsidR="007C5EB5" w:rsidRPr="0074137A" w:rsidTr="007C5EB5">
        <w:tc>
          <w:tcPr>
            <w:tcW w:w="7200" w:type="dxa"/>
            <w:shd w:val="clear" w:color="auto" w:fill="auto"/>
          </w:tcPr>
          <w:p w:rsidR="00FA378C" w:rsidRPr="007C5EB5" w:rsidRDefault="00FA378C" w:rsidP="007C5EB5">
            <w:pPr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 xml:space="preserve">                                        Результат экзамена</w:t>
            </w:r>
          </w:p>
        </w:tc>
        <w:tc>
          <w:tcPr>
            <w:tcW w:w="1620" w:type="dxa"/>
            <w:shd w:val="clear" w:color="auto" w:fill="auto"/>
          </w:tcPr>
          <w:p w:rsidR="00FA378C" w:rsidRPr="007C5EB5" w:rsidRDefault="00FA378C" w:rsidP="007C5EB5">
            <w:pPr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СДАН</w:t>
            </w:r>
          </w:p>
        </w:tc>
        <w:tc>
          <w:tcPr>
            <w:tcW w:w="2106" w:type="dxa"/>
            <w:shd w:val="clear" w:color="auto" w:fill="auto"/>
          </w:tcPr>
          <w:p w:rsidR="00FA378C" w:rsidRPr="007C5EB5" w:rsidRDefault="00FA378C" w:rsidP="007C5EB5">
            <w:pPr>
              <w:ind w:right="-545"/>
              <w:rPr>
                <w:rFonts w:ascii="Times New Roman" w:eastAsia="Times New Roman" w:hAnsi="Times New Roman"/>
              </w:rPr>
            </w:pPr>
            <w:r w:rsidRPr="007C5EB5">
              <w:rPr>
                <w:rFonts w:ascii="Times New Roman" w:eastAsia="Times New Roman" w:hAnsi="Times New Roman"/>
              </w:rPr>
              <w:t>НЕ СДАН</w:t>
            </w:r>
          </w:p>
        </w:tc>
      </w:tr>
    </w:tbl>
    <w:p w:rsidR="00FA378C" w:rsidRPr="00B71272" w:rsidRDefault="00FA378C" w:rsidP="005D0405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/>
        </w:rPr>
        <w:sectPr w:rsidR="00FA378C" w:rsidRPr="00B71272" w:rsidSect="009322B2">
          <w:footnotePr>
            <w:numRestart w:val="eachPage"/>
          </w:footnotePr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FB3A06" w:rsidRPr="00B71272" w:rsidRDefault="00E91430" w:rsidP="0074137A">
      <w:pPr>
        <w:ind w:right="4"/>
        <w:rPr>
          <w:rFonts w:ascii="Times New Roman" w:hAnsi="Times New Roman"/>
        </w:rPr>
      </w:pPr>
      <w:r w:rsidRPr="00B71272"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</w:t>
      </w:r>
      <w:r w:rsidR="00B24783">
        <w:rPr>
          <w:rFonts w:ascii="Times New Roman" w:hAnsi="Times New Roman"/>
          <w:b/>
        </w:rPr>
        <w:t xml:space="preserve">       </w:t>
      </w:r>
      <w:r w:rsidR="007C039E" w:rsidRPr="00B71272">
        <w:rPr>
          <w:rFonts w:ascii="Times New Roman" w:hAnsi="Times New Roman"/>
          <w:b/>
        </w:rPr>
        <w:t xml:space="preserve">                         </w:t>
      </w:r>
      <w:r w:rsidRPr="00B71272">
        <w:rPr>
          <w:rFonts w:ascii="Times New Roman" w:hAnsi="Times New Roman"/>
          <w:b/>
        </w:rPr>
        <w:t xml:space="preserve"> </w:t>
      </w:r>
    </w:p>
    <w:sectPr w:rsidR="00FB3A06" w:rsidRPr="00B71272" w:rsidSect="00E91430">
      <w:pgSz w:w="11906" w:h="16838"/>
      <w:pgMar w:top="99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02" w:rsidRDefault="00B60702" w:rsidP="00B0627D">
      <w:pPr>
        <w:spacing w:after="0" w:line="240" w:lineRule="auto"/>
      </w:pPr>
      <w:r>
        <w:separator/>
      </w:r>
    </w:p>
  </w:endnote>
  <w:endnote w:type="continuationSeparator" w:id="0">
    <w:p w:rsidR="00B60702" w:rsidRDefault="00B60702" w:rsidP="00B0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02" w:rsidRDefault="00B60702" w:rsidP="00B0627D">
      <w:pPr>
        <w:spacing w:after="0" w:line="240" w:lineRule="auto"/>
      </w:pPr>
      <w:r>
        <w:separator/>
      </w:r>
    </w:p>
  </w:footnote>
  <w:footnote w:type="continuationSeparator" w:id="0">
    <w:p w:rsidR="00B60702" w:rsidRDefault="00B60702" w:rsidP="00B0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43DF"/>
    <w:multiLevelType w:val="multilevel"/>
    <w:tmpl w:val="0054DAE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8A09A5"/>
    <w:multiLevelType w:val="multilevel"/>
    <w:tmpl w:val="36222B18"/>
    <w:lvl w:ilvl="0">
      <w:start w:val="1"/>
      <w:numFmt w:val="decimal"/>
      <w:lvlText w:val="%1."/>
      <w:lvlJc w:val="left"/>
      <w:pPr>
        <w:ind w:left="795" w:hanging="227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37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0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5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71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43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firstLine="0"/>
      </w:pPr>
      <w:rPr>
        <w:rFonts w:hint="default"/>
      </w:rPr>
    </w:lvl>
  </w:abstractNum>
  <w:abstractNum w:abstractNumId="2" w15:restartNumberingAfterBreak="0">
    <w:nsid w:val="6E6869E5"/>
    <w:multiLevelType w:val="hybridMultilevel"/>
    <w:tmpl w:val="48EAAF36"/>
    <w:lvl w:ilvl="0" w:tplc="0419000F">
      <w:start w:val="1"/>
      <w:numFmt w:val="decimal"/>
      <w:lvlText w:val="%1."/>
      <w:lvlJc w:val="left"/>
      <w:pPr>
        <w:ind w:left="13" w:hanging="360"/>
      </w:pPr>
    </w:lvl>
    <w:lvl w:ilvl="1" w:tplc="04190019" w:tentative="1">
      <w:start w:val="1"/>
      <w:numFmt w:val="lowerLetter"/>
      <w:lvlText w:val="%2."/>
      <w:lvlJc w:val="left"/>
      <w:pPr>
        <w:ind w:left="733" w:hanging="360"/>
      </w:pPr>
    </w:lvl>
    <w:lvl w:ilvl="2" w:tplc="0419001B" w:tentative="1">
      <w:start w:val="1"/>
      <w:numFmt w:val="lowerRoman"/>
      <w:lvlText w:val="%3."/>
      <w:lvlJc w:val="right"/>
      <w:pPr>
        <w:ind w:left="1453" w:hanging="180"/>
      </w:pPr>
    </w:lvl>
    <w:lvl w:ilvl="3" w:tplc="0419000F" w:tentative="1">
      <w:start w:val="1"/>
      <w:numFmt w:val="decimal"/>
      <w:lvlText w:val="%4."/>
      <w:lvlJc w:val="left"/>
      <w:pPr>
        <w:ind w:left="2173" w:hanging="360"/>
      </w:pPr>
    </w:lvl>
    <w:lvl w:ilvl="4" w:tplc="04190019" w:tentative="1">
      <w:start w:val="1"/>
      <w:numFmt w:val="lowerLetter"/>
      <w:lvlText w:val="%5."/>
      <w:lvlJc w:val="left"/>
      <w:pPr>
        <w:ind w:left="2893" w:hanging="360"/>
      </w:pPr>
    </w:lvl>
    <w:lvl w:ilvl="5" w:tplc="0419001B" w:tentative="1">
      <w:start w:val="1"/>
      <w:numFmt w:val="lowerRoman"/>
      <w:lvlText w:val="%6."/>
      <w:lvlJc w:val="right"/>
      <w:pPr>
        <w:ind w:left="3613" w:hanging="180"/>
      </w:pPr>
    </w:lvl>
    <w:lvl w:ilvl="6" w:tplc="0419000F" w:tentative="1">
      <w:start w:val="1"/>
      <w:numFmt w:val="decimal"/>
      <w:lvlText w:val="%7."/>
      <w:lvlJc w:val="left"/>
      <w:pPr>
        <w:ind w:left="4333" w:hanging="360"/>
      </w:pPr>
    </w:lvl>
    <w:lvl w:ilvl="7" w:tplc="04190019" w:tentative="1">
      <w:start w:val="1"/>
      <w:numFmt w:val="lowerLetter"/>
      <w:lvlText w:val="%8."/>
      <w:lvlJc w:val="left"/>
      <w:pPr>
        <w:ind w:left="5053" w:hanging="360"/>
      </w:pPr>
    </w:lvl>
    <w:lvl w:ilvl="8" w:tplc="0419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3" w15:restartNumberingAfterBreak="0">
    <w:nsid w:val="7F274EAC"/>
    <w:multiLevelType w:val="multilevel"/>
    <w:tmpl w:val="CF4C3EF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98C"/>
    <w:rsid w:val="00046FF7"/>
    <w:rsid w:val="000810EF"/>
    <w:rsid w:val="00086F7E"/>
    <w:rsid w:val="00087BB4"/>
    <w:rsid w:val="000B6125"/>
    <w:rsid w:val="000D710D"/>
    <w:rsid w:val="000F417A"/>
    <w:rsid w:val="00106EC0"/>
    <w:rsid w:val="00116D5F"/>
    <w:rsid w:val="00127D35"/>
    <w:rsid w:val="00153B75"/>
    <w:rsid w:val="00154D2B"/>
    <w:rsid w:val="00182A74"/>
    <w:rsid w:val="00197954"/>
    <w:rsid w:val="001D20AA"/>
    <w:rsid w:val="001F276E"/>
    <w:rsid w:val="00251E7B"/>
    <w:rsid w:val="00271529"/>
    <w:rsid w:val="00283382"/>
    <w:rsid w:val="002A683D"/>
    <w:rsid w:val="003009BD"/>
    <w:rsid w:val="0030634D"/>
    <w:rsid w:val="003236AF"/>
    <w:rsid w:val="003248C3"/>
    <w:rsid w:val="0033206E"/>
    <w:rsid w:val="003372F7"/>
    <w:rsid w:val="00347BEF"/>
    <w:rsid w:val="0035553B"/>
    <w:rsid w:val="00371BA9"/>
    <w:rsid w:val="00390EAE"/>
    <w:rsid w:val="00397A79"/>
    <w:rsid w:val="00401C81"/>
    <w:rsid w:val="00401DCE"/>
    <w:rsid w:val="00405181"/>
    <w:rsid w:val="00406CD5"/>
    <w:rsid w:val="00425EF5"/>
    <w:rsid w:val="00460F80"/>
    <w:rsid w:val="004D0E15"/>
    <w:rsid w:val="00517017"/>
    <w:rsid w:val="005421F2"/>
    <w:rsid w:val="005614F7"/>
    <w:rsid w:val="005640FF"/>
    <w:rsid w:val="005659D9"/>
    <w:rsid w:val="00567AE9"/>
    <w:rsid w:val="0057735C"/>
    <w:rsid w:val="005806AF"/>
    <w:rsid w:val="005A61A0"/>
    <w:rsid w:val="005B292D"/>
    <w:rsid w:val="005C707D"/>
    <w:rsid w:val="005D0405"/>
    <w:rsid w:val="005D389B"/>
    <w:rsid w:val="005D6513"/>
    <w:rsid w:val="00602166"/>
    <w:rsid w:val="006577FA"/>
    <w:rsid w:val="00660B20"/>
    <w:rsid w:val="00664FD9"/>
    <w:rsid w:val="006A10D2"/>
    <w:rsid w:val="006B3F6E"/>
    <w:rsid w:val="006D438E"/>
    <w:rsid w:val="006F0A52"/>
    <w:rsid w:val="006F7699"/>
    <w:rsid w:val="0070024A"/>
    <w:rsid w:val="0071063C"/>
    <w:rsid w:val="0071277C"/>
    <w:rsid w:val="00722A76"/>
    <w:rsid w:val="00722FBD"/>
    <w:rsid w:val="00733F78"/>
    <w:rsid w:val="0074137A"/>
    <w:rsid w:val="00780E04"/>
    <w:rsid w:val="007B228A"/>
    <w:rsid w:val="007B2321"/>
    <w:rsid w:val="007C039E"/>
    <w:rsid w:val="007C5EB5"/>
    <w:rsid w:val="007D0B34"/>
    <w:rsid w:val="007E1667"/>
    <w:rsid w:val="0081184F"/>
    <w:rsid w:val="00837929"/>
    <w:rsid w:val="00842320"/>
    <w:rsid w:val="00844475"/>
    <w:rsid w:val="00851482"/>
    <w:rsid w:val="008629A3"/>
    <w:rsid w:val="00870A44"/>
    <w:rsid w:val="008857D7"/>
    <w:rsid w:val="008A0AB1"/>
    <w:rsid w:val="008A27AE"/>
    <w:rsid w:val="008B6B38"/>
    <w:rsid w:val="008C19A3"/>
    <w:rsid w:val="008D0FA2"/>
    <w:rsid w:val="008E4E24"/>
    <w:rsid w:val="008E7043"/>
    <w:rsid w:val="008F5C80"/>
    <w:rsid w:val="00917C1F"/>
    <w:rsid w:val="00993746"/>
    <w:rsid w:val="009973A8"/>
    <w:rsid w:val="00A62031"/>
    <w:rsid w:val="00A77932"/>
    <w:rsid w:val="00AC0C23"/>
    <w:rsid w:val="00AC3330"/>
    <w:rsid w:val="00AE0D9F"/>
    <w:rsid w:val="00AE0DC2"/>
    <w:rsid w:val="00AF6DDE"/>
    <w:rsid w:val="00B0627D"/>
    <w:rsid w:val="00B2245D"/>
    <w:rsid w:val="00B24783"/>
    <w:rsid w:val="00B26727"/>
    <w:rsid w:val="00B60702"/>
    <w:rsid w:val="00B71272"/>
    <w:rsid w:val="00BC085C"/>
    <w:rsid w:val="00BE1758"/>
    <w:rsid w:val="00C3521F"/>
    <w:rsid w:val="00C45395"/>
    <w:rsid w:val="00C72C10"/>
    <w:rsid w:val="00CC752A"/>
    <w:rsid w:val="00D33E6D"/>
    <w:rsid w:val="00D633EF"/>
    <w:rsid w:val="00DB6650"/>
    <w:rsid w:val="00DC32F9"/>
    <w:rsid w:val="00E30667"/>
    <w:rsid w:val="00E34FDF"/>
    <w:rsid w:val="00E404F6"/>
    <w:rsid w:val="00E45700"/>
    <w:rsid w:val="00E47688"/>
    <w:rsid w:val="00E7044C"/>
    <w:rsid w:val="00E82C96"/>
    <w:rsid w:val="00E8539F"/>
    <w:rsid w:val="00E91430"/>
    <w:rsid w:val="00E978E7"/>
    <w:rsid w:val="00E97DF8"/>
    <w:rsid w:val="00EB10F7"/>
    <w:rsid w:val="00F56648"/>
    <w:rsid w:val="00F61208"/>
    <w:rsid w:val="00F61ECE"/>
    <w:rsid w:val="00F639A9"/>
    <w:rsid w:val="00F64D4F"/>
    <w:rsid w:val="00F730E5"/>
    <w:rsid w:val="00F81262"/>
    <w:rsid w:val="00F94ECB"/>
    <w:rsid w:val="00FA2782"/>
    <w:rsid w:val="00FA378C"/>
    <w:rsid w:val="00FA598C"/>
    <w:rsid w:val="00FB3A06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8931FF-D29C-4E07-9238-9FBF260B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rsid w:val="00F61208"/>
    <w:pPr>
      <w:widowControl w:val="0"/>
      <w:suppressAutoHyphens/>
      <w:autoSpaceDE w:val="0"/>
      <w:spacing w:after="0" w:line="240" w:lineRule="auto"/>
      <w:ind w:left="720" w:firstLine="709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formattext">
    <w:name w:val="formattext"/>
    <w:rsid w:val="00251E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customStyle="1" w:styleId="ConsPlusNormal">
    <w:name w:val="ConsPlusNormal"/>
    <w:rsid w:val="00251E7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E91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locked/>
    <w:rsid w:val="00E97DF8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4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24783"/>
    <w:rPr>
      <w:rFonts w:ascii="Segoe UI" w:hAnsi="Segoe UI" w:cs="Segoe UI"/>
      <w:sz w:val="18"/>
      <w:szCs w:val="18"/>
      <w:lang w:eastAsia="en-US"/>
    </w:rPr>
  </w:style>
  <w:style w:type="paragraph" w:styleId="a7">
    <w:name w:val="footnote text"/>
    <w:aliases w:val="Знак, Знак"/>
    <w:basedOn w:val="a"/>
    <w:link w:val="a8"/>
    <w:unhideWhenUsed/>
    <w:rsid w:val="00B0627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aliases w:val="Знак Знак, Знак Знак"/>
    <w:link w:val="a7"/>
    <w:rsid w:val="00B0627D"/>
    <w:rPr>
      <w:lang w:eastAsia="en-US"/>
    </w:rPr>
  </w:style>
  <w:style w:type="character" w:styleId="a9">
    <w:name w:val="footnote reference"/>
    <w:aliases w:val="Footnote Reference/"/>
    <w:uiPriority w:val="99"/>
    <w:unhideWhenUsed/>
    <w:rsid w:val="00B0627D"/>
    <w:rPr>
      <w:vertAlign w:val="superscript"/>
    </w:rPr>
  </w:style>
  <w:style w:type="paragraph" w:styleId="aa">
    <w:name w:val="No Spacing"/>
    <w:uiPriority w:val="1"/>
    <w:qFormat/>
    <w:rsid w:val="00B0627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Акулова Любовь</cp:lastModifiedBy>
  <cp:revision>115</cp:revision>
  <cp:lastPrinted>2023-03-10T10:23:00Z</cp:lastPrinted>
  <dcterms:created xsi:type="dcterms:W3CDTF">2014-11-10T00:32:00Z</dcterms:created>
  <dcterms:modified xsi:type="dcterms:W3CDTF">2025-03-27T06:01:00Z</dcterms:modified>
</cp:coreProperties>
</file>